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580940" w:rsidTr="007535D0">
        <w:tc>
          <w:tcPr>
            <w:tcW w:w="4785" w:type="dxa"/>
          </w:tcPr>
          <w:p w:rsidR="00D96D45" w:rsidRDefault="001368AB" w:rsidP="002B78EA">
            <w:pPr>
              <w:pStyle w:val="a6"/>
              <w:wordWrap w:val="0"/>
              <w:autoSpaceDN w:val="0"/>
              <w:spacing w:line="290" w:lineRule="atLeast"/>
              <w:jc w:val="center"/>
              <w:rPr>
                <w:rFonts w:hint="eastAsia"/>
                <w:b/>
                <w:bCs/>
                <w:sz w:val="26"/>
                <w:szCs w:val="26"/>
              </w:rPr>
            </w:pPr>
            <w:r w:rsidRPr="00D96D45">
              <w:rPr>
                <w:rFonts w:hint="eastAsia"/>
                <w:b/>
                <w:bCs/>
                <w:sz w:val="26"/>
                <w:szCs w:val="26"/>
              </w:rPr>
              <w:t xml:space="preserve">외국투자자의 경내기업 인수합병 </w:t>
            </w:r>
          </w:p>
          <w:p w:rsidR="00D96D45" w:rsidRDefault="001368AB" w:rsidP="002B78EA">
            <w:pPr>
              <w:pStyle w:val="a6"/>
              <w:wordWrap w:val="0"/>
              <w:autoSpaceDN w:val="0"/>
              <w:spacing w:line="290" w:lineRule="atLeast"/>
              <w:jc w:val="center"/>
              <w:rPr>
                <w:rFonts w:hint="eastAsia"/>
                <w:b/>
                <w:bCs/>
                <w:sz w:val="26"/>
                <w:szCs w:val="26"/>
              </w:rPr>
            </w:pPr>
            <w:r w:rsidRPr="00D96D45">
              <w:rPr>
                <w:rFonts w:hint="eastAsia"/>
                <w:b/>
                <w:bCs/>
                <w:sz w:val="26"/>
                <w:szCs w:val="26"/>
              </w:rPr>
              <w:t xml:space="preserve">안전심사 제도구축에 대한 </w:t>
            </w:r>
          </w:p>
          <w:p w:rsidR="001368AB" w:rsidRPr="00D96D45" w:rsidRDefault="001368AB" w:rsidP="002B78EA">
            <w:pPr>
              <w:pStyle w:val="a6"/>
              <w:wordWrap w:val="0"/>
              <w:autoSpaceDN w:val="0"/>
              <w:spacing w:line="290" w:lineRule="atLeast"/>
              <w:jc w:val="center"/>
              <w:rPr>
                <w:sz w:val="26"/>
                <w:szCs w:val="26"/>
              </w:rPr>
            </w:pPr>
            <w:r w:rsidRPr="00D96D45">
              <w:rPr>
                <w:rFonts w:hint="eastAsia"/>
                <w:b/>
                <w:bCs/>
                <w:sz w:val="26"/>
                <w:szCs w:val="26"/>
              </w:rPr>
              <w:t xml:space="preserve">국무원 </w:t>
            </w:r>
            <w:proofErr w:type="spellStart"/>
            <w:r w:rsidRPr="00D96D45">
              <w:rPr>
                <w:rFonts w:hint="eastAsia"/>
                <w:b/>
                <w:bCs/>
                <w:sz w:val="26"/>
                <w:szCs w:val="26"/>
              </w:rPr>
              <w:t>판공청의</w:t>
            </w:r>
            <w:proofErr w:type="spellEnd"/>
            <w:r w:rsidRPr="00D96D45">
              <w:rPr>
                <w:rFonts w:hint="eastAsia"/>
                <w:b/>
                <w:bCs/>
                <w:sz w:val="26"/>
                <w:szCs w:val="26"/>
              </w:rPr>
              <w:t xml:space="preserve"> 통지</w:t>
            </w:r>
          </w:p>
          <w:p w:rsidR="001368AB" w:rsidRDefault="001368AB" w:rsidP="002B78EA">
            <w:pPr>
              <w:pStyle w:val="a6"/>
              <w:wordWrap w:val="0"/>
              <w:autoSpaceDN w:val="0"/>
              <w:spacing w:line="290" w:lineRule="atLeast"/>
              <w:jc w:val="center"/>
              <w:rPr>
                <w:rFonts w:hint="eastAsia"/>
                <w:sz w:val="21"/>
                <w:szCs w:val="21"/>
              </w:rPr>
            </w:pPr>
            <w:proofErr w:type="spellStart"/>
            <w:r w:rsidRPr="001F4502">
              <w:rPr>
                <w:rFonts w:hint="eastAsia"/>
                <w:sz w:val="21"/>
                <w:szCs w:val="21"/>
              </w:rPr>
              <w:t>國辦發</w:t>
            </w:r>
            <w:proofErr w:type="spellEnd"/>
            <w:r w:rsidRPr="001F4502">
              <w:rPr>
                <w:rFonts w:hint="eastAsia"/>
                <w:sz w:val="21"/>
                <w:szCs w:val="21"/>
              </w:rPr>
              <w:t xml:space="preserve"> [2011] 6호</w:t>
            </w:r>
          </w:p>
          <w:p w:rsidR="007535D0" w:rsidRDefault="007535D0" w:rsidP="002B78EA">
            <w:pPr>
              <w:pStyle w:val="a6"/>
              <w:wordWrap w:val="0"/>
              <w:autoSpaceDN w:val="0"/>
              <w:spacing w:line="290" w:lineRule="atLeast"/>
              <w:jc w:val="center"/>
              <w:rPr>
                <w:rFonts w:hint="eastAsia"/>
                <w:sz w:val="21"/>
                <w:szCs w:val="21"/>
              </w:rPr>
            </w:pPr>
          </w:p>
          <w:p w:rsidR="007535D0" w:rsidRPr="001F4502" w:rsidRDefault="007535D0" w:rsidP="002B78EA">
            <w:pPr>
              <w:pStyle w:val="a6"/>
              <w:wordWrap w:val="0"/>
              <w:autoSpaceDN w:val="0"/>
              <w:spacing w:line="290" w:lineRule="atLeast"/>
              <w:jc w:val="center"/>
              <w:rPr>
                <w:rFonts w:hint="eastAsia"/>
                <w:sz w:val="21"/>
                <w:szCs w:val="21"/>
              </w:rPr>
            </w:pPr>
          </w:p>
          <w:p w:rsidR="001368AB" w:rsidRPr="001F4502" w:rsidRDefault="001368AB" w:rsidP="002B78EA">
            <w:pPr>
              <w:pStyle w:val="MS"/>
              <w:wordWrap w:val="0"/>
              <w:autoSpaceDN w:val="0"/>
              <w:spacing w:line="290" w:lineRule="atLeast"/>
              <w:rPr>
                <w:rFonts w:hint="eastAsia"/>
              </w:rPr>
            </w:pPr>
            <w:r w:rsidRPr="001F4502">
              <w:rPr>
                <w:rFonts w:hAnsi="한컴바탕" w:hint="eastAsia"/>
              </w:rPr>
              <w:t>각 성, 자치구, 직할시 인민정부, 국무원 각 부와 위원회, 각 직속기관:</w:t>
            </w:r>
          </w:p>
          <w:p w:rsidR="001368AB" w:rsidRPr="001F4502" w:rsidRDefault="001368AB" w:rsidP="002B78EA">
            <w:pPr>
              <w:pStyle w:val="MS"/>
              <w:wordWrap w:val="0"/>
              <w:autoSpaceDN w:val="0"/>
              <w:spacing w:line="290" w:lineRule="atLeast"/>
              <w:ind w:firstLineChars="200" w:firstLine="420"/>
              <w:rPr>
                <w:rFonts w:hint="eastAsia"/>
              </w:rPr>
            </w:pPr>
            <w:r w:rsidRPr="001F4502">
              <w:rPr>
                <w:rFonts w:hAnsi="한컴바탕" w:hint="eastAsia"/>
              </w:rPr>
              <w:t xml:space="preserve">근년에 경제 글로벌화의 심도 깊은 발전과 </w:t>
            </w:r>
            <w:r w:rsidRPr="007535D0">
              <w:rPr>
                <w:rFonts w:hAnsi="한컴바탕" w:hint="eastAsia"/>
                <w:spacing w:val="-10"/>
              </w:rPr>
              <w:t>우리나라 대외개방의 진일보 확대에 따라 외국투자자들이 인수합병 방식으로 진행하는 투자가 날로 늘어나고 있다. 이것은 우리나라의 외자유치 방식의 다양화를 촉진시키고 자원배치 최적화, 기술진보 추진, 기업관리수준 제고 등 면에서 적극적인 작용을 발휘하였다. 외국투자자의 경내기업 인수합병의 질서화 발전을 추진시키고 국가안전을 보장하기 위하여, 국무원의 승인을 거쳐 외국투자자의 경내기업 인수합병 안전심사(아래에 인수합병 안전심사라 함) 제도 구축과 관련한 사항을 아래와 같이 통지한다.</w:t>
            </w:r>
          </w:p>
          <w:p w:rsidR="001368AB" w:rsidRPr="001F4502" w:rsidRDefault="001368AB" w:rsidP="002B78EA">
            <w:pPr>
              <w:pStyle w:val="MS"/>
              <w:wordWrap w:val="0"/>
              <w:autoSpaceDN w:val="0"/>
              <w:spacing w:line="290" w:lineRule="atLeast"/>
              <w:ind w:firstLineChars="200" w:firstLine="420"/>
              <w:rPr>
                <w:rFonts w:hint="eastAsia"/>
              </w:rPr>
            </w:pPr>
            <w:r w:rsidRPr="001F4502">
              <w:rPr>
                <w:rFonts w:hAnsi="한컴바탕" w:hint="eastAsia"/>
              </w:rPr>
              <w:t>1. 인수합병 안전심사 범위</w:t>
            </w:r>
          </w:p>
          <w:p w:rsidR="001368AB" w:rsidRPr="001F4502" w:rsidRDefault="001368AB" w:rsidP="002B78EA">
            <w:pPr>
              <w:pStyle w:val="MS"/>
              <w:wordWrap w:val="0"/>
              <w:autoSpaceDN w:val="0"/>
              <w:spacing w:line="290" w:lineRule="atLeast"/>
              <w:ind w:firstLineChars="200" w:firstLine="420"/>
              <w:rPr>
                <w:rFonts w:hint="eastAsia"/>
              </w:rPr>
            </w:pPr>
            <w:r w:rsidRPr="001F4502">
              <w:rPr>
                <w:rFonts w:hAnsi="한컴바탕" w:hint="eastAsia"/>
              </w:rPr>
              <w:t xml:space="preserve">(1) 인수합병 안전심사 범위는 다음과 같다. 즉, 외국투자자의 인수합병 대상으로 되는 경내 군수공업과 군수공업 </w:t>
            </w:r>
            <w:proofErr w:type="spellStart"/>
            <w:r w:rsidRPr="001F4502">
              <w:rPr>
                <w:rFonts w:hAnsi="한컴바탕" w:hint="eastAsia"/>
              </w:rPr>
              <w:t>서포팅업체</w:t>
            </w:r>
            <w:proofErr w:type="spellEnd"/>
            <w:r w:rsidRPr="001F4502">
              <w:rPr>
                <w:rFonts w:hAnsi="한컴바탕" w:hint="eastAsia"/>
              </w:rPr>
              <w:t>, 중점 또는 민감한 군사시설의 주변 기업 및 국방안전과 관계되는 기타 단위, 경내의 국가안전과 관계되고 외국투자자가 실제 지배권을 취득할 수 있는 중요 에너지와 자원, 중요 기반시설, 중요 운송서비스, 관건기술, 중대 장비제조 등의 기업.</w:t>
            </w:r>
          </w:p>
          <w:p w:rsidR="001368AB" w:rsidRPr="001F4502" w:rsidRDefault="001368AB" w:rsidP="002B78EA">
            <w:pPr>
              <w:pStyle w:val="MS"/>
              <w:wordWrap w:val="0"/>
              <w:autoSpaceDN w:val="0"/>
              <w:spacing w:line="290" w:lineRule="atLeast"/>
              <w:ind w:firstLineChars="200" w:firstLine="420"/>
              <w:rPr>
                <w:rFonts w:hint="eastAsia"/>
              </w:rPr>
            </w:pPr>
            <w:r w:rsidRPr="001F4502">
              <w:rPr>
                <w:rFonts w:hAnsi="한컴바탕" w:hint="eastAsia"/>
              </w:rPr>
              <w:t>(2) 외국투자자의 경내기업 인수합병이란 아래의 상황을 가리킨다.</w:t>
            </w:r>
          </w:p>
          <w:p w:rsidR="001368AB" w:rsidRPr="001F4502" w:rsidRDefault="001368AB" w:rsidP="002B78EA">
            <w:pPr>
              <w:pStyle w:val="MS"/>
              <w:wordWrap w:val="0"/>
              <w:autoSpaceDN w:val="0"/>
              <w:spacing w:line="290" w:lineRule="atLeast"/>
              <w:ind w:firstLineChars="200" w:firstLine="420"/>
              <w:rPr>
                <w:rFonts w:hint="eastAsia"/>
              </w:rPr>
            </w:pPr>
            <w:r w:rsidRPr="001F4502">
              <w:rPr>
                <w:rFonts w:hAnsi="한컴바탕" w:hint="eastAsia"/>
              </w:rPr>
              <w:t xml:space="preserve">가. 외국투자자가 경내 비 외국인투자기업의 지분을 구매하거나 경내 비 외국인투자기업의 </w:t>
            </w:r>
            <w:proofErr w:type="spellStart"/>
            <w:r w:rsidRPr="001F4502">
              <w:rPr>
                <w:rFonts w:hAnsi="한컴바탕" w:hint="eastAsia"/>
              </w:rPr>
              <w:t>증자분을</w:t>
            </w:r>
            <w:proofErr w:type="spellEnd"/>
            <w:r w:rsidRPr="001F4502">
              <w:rPr>
                <w:rFonts w:hAnsi="한컴바탕" w:hint="eastAsia"/>
              </w:rPr>
              <w:t xml:space="preserve"> 인수하여 당해 경내기업을 외국인투자기업으로 변경하는 경우</w:t>
            </w:r>
          </w:p>
          <w:p w:rsidR="001368AB" w:rsidRPr="001F4502" w:rsidRDefault="001368AB" w:rsidP="002B78EA">
            <w:pPr>
              <w:pStyle w:val="MS"/>
              <w:wordWrap w:val="0"/>
              <w:autoSpaceDN w:val="0"/>
              <w:spacing w:line="290" w:lineRule="atLeast"/>
              <w:ind w:firstLineChars="200" w:firstLine="420"/>
              <w:rPr>
                <w:rFonts w:hint="eastAsia"/>
              </w:rPr>
            </w:pPr>
            <w:r w:rsidRPr="001F4502">
              <w:rPr>
                <w:rFonts w:hAnsi="한컴바탕" w:hint="eastAsia"/>
              </w:rPr>
              <w:t xml:space="preserve">나. 외국투자자가 경내 외국인투자기업 중 중국파트너의 지분을 구매하거나 또는 경내 외국인투자기업의 </w:t>
            </w:r>
            <w:proofErr w:type="spellStart"/>
            <w:r w:rsidRPr="001F4502">
              <w:rPr>
                <w:rFonts w:hAnsi="한컴바탕" w:hint="eastAsia"/>
              </w:rPr>
              <w:t>증자분을</w:t>
            </w:r>
            <w:proofErr w:type="spellEnd"/>
            <w:r w:rsidRPr="001F4502">
              <w:rPr>
                <w:rFonts w:hAnsi="한컴바탕" w:hint="eastAsia"/>
              </w:rPr>
              <w:t xml:space="preserve"> 인수하는 경우</w:t>
            </w:r>
          </w:p>
          <w:p w:rsidR="001368AB" w:rsidRPr="001F4502" w:rsidRDefault="001368AB" w:rsidP="002B78EA">
            <w:pPr>
              <w:pStyle w:val="MS"/>
              <w:wordWrap w:val="0"/>
              <w:autoSpaceDN w:val="0"/>
              <w:spacing w:line="290" w:lineRule="atLeast"/>
              <w:ind w:firstLineChars="200" w:firstLine="420"/>
              <w:rPr>
                <w:rFonts w:hint="eastAsia"/>
              </w:rPr>
            </w:pPr>
            <w:r w:rsidRPr="001F4502">
              <w:rPr>
                <w:rFonts w:hAnsi="한컴바탕" w:hint="eastAsia"/>
              </w:rPr>
              <w:t>다. 외국투자자가 외국인투자기업을 설립한 후 그 외국인투자기업을 통해 경내기업의 자산을 구매하여 당해 자산을 운영하거나, 또는 당해 외국인투자기업을 통해 경내기업의 지분을 구매하는 경우</w:t>
            </w:r>
          </w:p>
          <w:p w:rsidR="001368AB" w:rsidRPr="001F4502" w:rsidRDefault="001368AB" w:rsidP="002B78EA">
            <w:pPr>
              <w:pStyle w:val="MS"/>
              <w:wordWrap w:val="0"/>
              <w:autoSpaceDN w:val="0"/>
              <w:spacing w:line="290" w:lineRule="atLeast"/>
              <w:ind w:firstLineChars="200" w:firstLine="420"/>
              <w:rPr>
                <w:rFonts w:hint="eastAsia"/>
              </w:rPr>
            </w:pPr>
            <w:r w:rsidRPr="001F4502">
              <w:rPr>
                <w:rFonts w:hAnsi="한컴바탕" w:hint="eastAsia"/>
              </w:rPr>
              <w:t>라. 외국투자자가 직접 경내기업의 자산을 구매한 후 그 자산으로 투자하여 외국인투자기</w:t>
            </w:r>
            <w:r w:rsidRPr="001F4502">
              <w:rPr>
                <w:rFonts w:hAnsi="한컴바탕" w:hint="eastAsia"/>
              </w:rPr>
              <w:lastRenderedPageBreak/>
              <w:t>업을 설립하고 당해 자산을 운영하는 경우.</w:t>
            </w:r>
          </w:p>
          <w:p w:rsidR="001368AB" w:rsidRPr="001F4502" w:rsidRDefault="001368AB" w:rsidP="002B78EA">
            <w:pPr>
              <w:pStyle w:val="MS"/>
              <w:wordWrap w:val="0"/>
              <w:autoSpaceDN w:val="0"/>
              <w:spacing w:line="290" w:lineRule="atLeast"/>
              <w:ind w:firstLineChars="200" w:firstLine="420"/>
              <w:rPr>
                <w:rFonts w:hint="eastAsia"/>
              </w:rPr>
            </w:pPr>
            <w:r w:rsidRPr="001F4502">
              <w:rPr>
                <w:rFonts w:hAnsi="한컴바탕" w:hint="eastAsia"/>
              </w:rPr>
              <w:t>(3) 외국투자자의 실제 지배권 취득이라 함은 외국투자자가 인수합병을 통해 경내기업의 지배 주주나 실제 지배인으로 되는 것을 가리킨다. 이에는 아래의 상황이 포함된다.</w:t>
            </w:r>
          </w:p>
          <w:p w:rsidR="001368AB" w:rsidRPr="001F4502" w:rsidRDefault="001368AB" w:rsidP="002B78EA">
            <w:pPr>
              <w:pStyle w:val="MS"/>
              <w:wordWrap w:val="0"/>
              <w:autoSpaceDN w:val="0"/>
              <w:spacing w:line="290" w:lineRule="atLeast"/>
              <w:ind w:firstLineChars="200" w:firstLine="420"/>
              <w:rPr>
                <w:rFonts w:hint="eastAsia"/>
              </w:rPr>
            </w:pPr>
            <w:r w:rsidRPr="001F4502">
              <w:rPr>
                <w:rFonts w:hAnsi="한컴바탕" w:hint="eastAsia"/>
              </w:rPr>
              <w:t>가. 외국투자자 및 그 모회사, 자회사가 인수합병 후에 소지하는 지분총액이 50% 이상인 경우</w:t>
            </w:r>
          </w:p>
          <w:p w:rsidR="001368AB" w:rsidRPr="007535D0" w:rsidRDefault="001368AB" w:rsidP="007535D0">
            <w:pPr>
              <w:pStyle w:val="MS"/>
              <w:wordWrap w:val="0"/>
              <w:autoSpaceDN w:val="0"/>
              <w:spacing w:line="290" w:lineRule="atLeast"/>
              <w:ind w:firstLineChars="200" w:firstLine="396"/>
              <w:rPr>
                <w:rFonts w:hint="eastAsia"/>
                <w:spacing w:val="-6"/>
              </w:rPr>
            </w:pPr>
            <w:r w:rsidRPr="007535D0">
              <w:rPr>
                <w:rFonts w:hAnsi="한컴바탕" w:hint="eastAsia"/>
                <w:spacing w:val="-6"/>
              </w:rPr>
              <w:t>(2) 한 개 이상의 외국투자자가 인수합병 후에 소지하는 지분총액이 합쳐서 50% 이상인 경우</w:t>
            </w:r>
          </w:p>
          <w:p w:rsidR="001368AB" w:rsidRPr="007535D0" w:rsidRDefault="001368AB" w:rsidP="007535D0">
            <w:pPr>
              <w:pStyle w:val="MS"/>
              <w:wordWrap w:val="0"/>
              <w:autoSpaceDN w:val="0"/>
              <w:spacing w:line="290" w:lineRule="atLeast"/>
              <w:ind w:firstLineChars="200" w:firstLine="404"/>
              <w:rPr>
                <w:rFonts w:hint="eastAsia"/>
                <w:spacing w:val="-4"/>
              </w:rPr>
            </w:pPr>
            <w:r w:rsidRPr="007535D0">
              <w:rPr>
                <w:rFonts w:hAnsi="한컴바탕" w:hint="eastAsia"/>
                <w:spacing w:val="-4"/>
              </w:rPr>
              <w:t>(3) 외국투자자가 인수합병 후에 소지하는 지분총액이 50% 미만이나 그 소지지분에 의해 향유하는 의결권이 주주회의 또는 주주총회, 이사회의 결의에 중대한 영향을 미칠 수 있는 경우</w:t>
            </w:r>
          </w:p>
          <w:p w:rsidR="001368AB" w:rsidRPr="001F4502" w:rsidRDefault="001368AB" w:rsidP="002B78EA">
            <w:pPr>
              <w:pStyle w:val="MS"/>
              <w:wordWrap w:val="0"/>
              <w:autoSpaceDN w:val="0"/>
              <w:spacing w:line="290" w:lineRule="atLeast"/>
              <w:ind w:firstLineChars="200" w:firstLine="420"/>
              <w:rPr>
                <w:rFonts w:hint="eastAsia"/>
              </w:rPr>
            </w:pPr>
            <w:r w:rsidRPr="001F4502">
              <w:rPr>
                <w:rFonts w:hAnsi="한컴바탕" w:hint="eastAsia"/>
              </w:rPr>
              <w:t>(4) 경내기업의 경영정책, 재무, 인사, 기술 등 실제 지배권이 외국투자자에게 전이될 수 있는 기타 상황.</w:t>
            </w:r>
          </w:p>
          <w:p w:rsidR="001368AB" w:rsidRPr="001F4502" w:rsidRDefault="001368AB" w:rsidP="002B78EA">
            <w:pPr>
              <w:pStyle w:val="MS"/>
              <w:wordWrap w:val="0"/>
              <w:autoSpaceDN w:val="0"/>
              <w:spacing w:line="290" w:lineRule="atLeast"/>
              <w:ind w:firstLineChars="200" w:firstLine="420"/>
              <w:rPr>
                <w:rFonts w:hint="eastAsia"/>
              </w:rPr>
            </w:pPr>
            <w:r w:rsidRPr="001F4502">
              <w:rPr>
                <w:rFonts w:hAnsi="한컴바탕" w:hint="eastAsia"/>
              </w:rPr>
              <w:t>2. 인수합병 안전심사의 내용</w:t>
            </w:r>
          </w:p>
          <w:p w:rsidR="001368AB" w:rsidRPr="001F4502" w:rsidRDefault="001368AB" w:rsidP="002B78EA">
            <w:pPr>
              <w:pStyle w:val="MS"/>
              <w:wordWrap w:val="0"/>
              <w:autoSpaceDN w:val="0"/>
              <w:spacing w:line="290" w:lineRule="atLeast"/>
              <w:ind w:firstLineChars="200" w:firstLine="420"/>
              <w:rPr>
                <w:rFonts w:hint="eastAsia"/>
              </w:rPr>
            </w:pPr>
            <w:r w:rsidRPr="001F4502">
              <w:rPr>
                <w:rFonts w:hAnsi="한컴바탕" w:hint="eastAsia"/>
              </w:rPr>
              <w:t>(1) 인수합병 거래가 국방에 필요한 국내제품의 생산능력, 국내서비스 제공능력 및 관련 장비시설을 포함하는 국방안전에 주는 영향</w:t>
            </w:r>
          </w:p>
          <w:p w:rsidR="001368AB" w:rsidRPr="001F4502" w:rsidRDefault="001368AB" w:rsidP="002B78EA">
            <w:pPr>
              <w:pStyle w:val="MS"/>
              <w:wordWrap w:val="0"/>
              <w:autoSpaceDN w:val="0"/>
              <w:spacing w:line="290" w:lineRule="atLeast"/>
              <w:ind w:firstLineChars="200" w:firstLine="420"/>
              <w:rPr>
                <w:rFonts w:hint="eastAsia"/>
              </w:rPr>
            </w:pPr>
            <w:r w:rsidRPr="001F4502">
              <w:rPr>
                <w:rFonts w:hAnsi="한컴바탕" w:hint="eastAsia"/>
              </w:rPr>
              <w:t>(2) 인수합병 거래가 국가 경제의 안정적인 운행에 주는 영향</w:t>
            </w:r>
          </w:p>
          <w:p w:rsidR="001368AB" w:rsidRPr="001F4502" w:rsidRDefault="001368AB" w:rsidP="002B78EA">
            <w:pPr>
              <w:pStyle w:val="MS"/>
              <w:wordWrap w:val="0"/>
              <w:autoSpaceDN w:val="0"/>
              <w:spacing w:line="290" w:lineRule="atLeast"/>
              <w:ind w:firstLineChars="200" w:firstLine="420"/>
              <w:rPr>
                <w:rFonts w:hint="eastAsia"/>
              </w:rPr>
            </w:pPr>
            <w:r w:rsidRPr="001F4502">
              <w:rPr>
                <w:rFonts w:hAnsi="한컴바탕" w:hint="eastAsia"/>
              </w:rPr>
              <w:t>(3) 인수합병 거래가 사회 기본생활 질서에 주는 영향</w:t>
            </w:r>
          </w:p>
          <w:p w:rsidR="001368AB" w:rsidRPr="001F4502" w:rsidRDefault="001368AB" w:rsidP="002B78EA">
            <w:pPr>
              <w:pStyle w:val="MS"/>
              <w:wordWrap w:val="0"/>
              <w:autoSpaceDN w:val="0"/>
              <w:spacing w:line="290" w:lineRule="atLeast"/>
              <w:ind w:firstLineChars="200" w:firstLine="420"/>
              <w:rPr>
                <w:rFonts w:hint="eastAsia"/>
              </w:rPr>
            </w:pPr>
            <w:r w:rsidRPr="001F4502">
              <w:rPr>
                <w:rFonts w:hAnsi="한컴바탕" w:hint="eastAsia"/>
              </w:rPr>
              <w:t>(4) 인수합병 거래가 국가안전과 관련되는 관건기술의 연구개발 능력에 주는 영향.</w:t>
            </w:r>
          </w:p>
          <w:p w:rsidR="001368AB" w:rsidRPr="001F4502" w:rsidRDefault="001368AB" w:rsidP="002B78EA">
            <w:pPr>
              <w:pStyle w:val="MS"/>
              <w:wordWrap w:val="0"/>
              <w:autoSpaceDN w:val="0"/>
              <w:spacing w:line="290" w:lineRule="atLeast"/>
              <w:ind w:firstLineChars="200" w:firstLine="420"/>
              <w:rPr>
                <w:rFonts w:hint="eastAsia"/>
              </w:rPr>
            </w:pPr>
            <w:r w:rsidRPr="001F4502">
              <w:rPr>
                <w:rFonts w:hAnsi="한컴바탕" w:hint="eastAsia"/>
              </w:rPr>
              <w:t>3. 인수합병 안전심사 업무메커니즘</w:t>
            </w:r>
          </w:p>
          <w:p w:rsidR="001368AB" w:rsidRPr="001F4502" w:rsidRDefault="001368AB" w:rsidP="002B78EA">
            <w:pPr>
              <w:pStyle w:val="MS"/>
              <w:wordWrap w:val="0"/>
              <w:autoSpaceDN w:val="0"/>
              <w:spacing w:line="290" w:lineRule="atLeast"/>
              <w:ind w:firstLineChars="200" w:firstLine="420"/>
              <w:rPr>
                <w:rFonts w:hint="eastAsia"/>
              </w:rPr>
            </w:pPr>
            <w:r w:rsidRPr="001F4502">
              <w:rPr>
                <w:rFonts w:hAnsi="한컴바탕" w:hint="eastAsia"/>
              </w:rPr>
              <w:t>(1) 외국투자자의 경내기업 인수합병 안전심사 부(部)간 연석회의(이하 연석회의라 함) 제도를 구축하여 인수합병 안전심사 업무를 구체적으로 처리한다.</w:t>
            </w:r>
          </w:p>
          <w:p w:rsidR="001368AB" w:rsidRPr="001F4502" w:rsidRDefault="001368AB" w:rsidP="002B78EA">
            <w:pPr>
              <w:pStyle w:val="MS"/>
              <w:wordWrap w:val="0"/>
              <w:autoSpaceDN w:val="0"/>
              <w:spacing w:line="290" w:lineRule="atLeast"/>
              <w:ind w:firstLineChars="200" w:firstLine="420"/>
              <w:rPr>
                <w:rFonts w:hint="eastAsia"/>
              </w:rPr>
            </w:pPr>
            <w:r w:rsidRPr="001F4502">
              <w:rPr>
                <w:rFonts w:hAnsi="한컴바탕" w:hint="eastAsia"/>
              </w:rPr>
              <w:t>(2) 연석회의는 국무원의 지도하에서 발전개혁위원회, 상무부가 직접 주관하며, 외자 인수합병과 관련되는 업종과 영역에 따라 유관부서와 공동으로 인수합병 안전심사를 실시한다.</w:t>
            </w:r>
          </w:p>
          <w:p w:rsidR="001368AB" w:rsidRPr="001F4502" w:rsidRDefault="001368AB" w:rsidP="002B78EA">
            <w:pPr>
              <w:pStyle w:val="MS"/>
              <w:wordWrap w:val="0"/>
              <w:autoSpaceDN w:val="0"/>
              <w:spacing w:line="290" w:lineRule="atLeast"/>
              <w:ind w:firstLineChars="200" w:firstLine="420"/>
              <w:rPr>
                <w:rFonts w:hint="eastAsia"/>
              </w:rPr>
            </w:pPr>
            <w:r w:rsidRPr="001F4502">
              <w:rPr>
                <w:rFonts w:hAnsi="한컴바탕" w:hint="eastAsia"/>
              </w:rPr>
              <w:t>(3) 연석회의는 주로 외국투자자의 경내기업 인수합병이 국가안전에 주는 영향을 분석하고 외국투자자의 경내기업 인수합병 안전심사 업무 중의 중대한 문제를 연구, 조율하며, 안전심사가 필요한 외국투자자의 경내기업 인수합병 거래에 대해 안전심사를 실시한다.</w:t>
            </w:r>
          </w:p>
          <w:p w:rsidR="001368AB" w:rsidRPr="001F4502" w:rsidRDefault="001368AB" w:rsidP="002B78EA">
            <w:pPr>
              <w:pStyle w:val="MS"/>
              <w:wordWrap w:val="0"/>
              <w:autoSpaceDN w:val="0"/>
              <w:spacing w:line="290" w:lineRule="atLeast"/>
              <w:ind w:firstLineChars="200" w:firstLine="420"/>
              <w:rPr>
                <w:rFonts w:hint="eastAsia"/>
              </w:rPr>
            </w:pPr>
            <w:r w:rsidRPr="001F4502">
              <w:rPr>
                <w:rFonts w:hAnsi="한컴바탕" w:hint="eastAsia"/>
              </w:rPr>
              <w:t>4. 인수합병 안전심사 절차</w:t>
            </w:r>
          </w:p>
          <w:p w:rsidR="001368AB" w:rsidRPr="001F4502" w:rsidRDefault="001368AB" w:rsidP="002B78EA">
            <w:pPr>
              <w:pStyle w:val="MS"/>
              <w:wordWrap w:val="0"/>
              <w:autoSpaceDN w:val="0"/>
              <w:spacing w:line="290" w:lineRule="atLeast"/>
              <w:ind w:firstLineChars="200" w:firstLine="420"/>
              <w:rPr>
                <w:rFonts w:hint="eastAsia"/>
              </w:rPr>
            </w:pPr>
            <w:r w:rsidRPr="001F4502">
              <w:rPr>
                <w:rFonts w:hAnsi="한컴바탕" w:hint="eastAsia"/>
              </w:rPr>
              <w:t xml:space="preserve">(1) 외국투자자가 경내기업을 인수 합병하는 경우 투자자는 이 통지 규정에 따라 </w:t>
            </w:r>
            <w:proofErr w:type="spellStart"/>
            <w:r w:rsidRPr="001F4502">
              <w:rPr>
                <w:rFonts w:hAnsi="한컴바탕" w:hint="eastAsia"/>
              </w:rPr>
              <w:t>상무부에</w:t>
            </w:r>
            <w:proofErr w:type="spellEnd"/>
            <w:r w:rsidRPr="001F4502">
              <w:rPr>
                <w:rFonts w:hAnsi="한컴바탕" w:hint="eastAsia"/>
              </w:rPr>
              <w:t xml:space="preserve"> 신청해야 한다. 안전심사 범위에 속하는 인</w:t>
            </w:r>
            <w:r w:rsidRPr="001F4502">
              <w:rPr>
                <w:rFonts w:hAnsi="한컴바탕" w:hint="eastAsia"/>
              </w:rPr>
              <w:lastRenderedPageBreak/>
              <w:t xml:space="preserve">수합병 거래인 경우 </w:t>
            </w:r>
            <w:proofErr w:type="spellStart"/>
            <w:r w:rsidRPr="001F4502">
              <w:rPr>
                <w:rFonts w:hAnsi="한컴바탕" w:hint="eastAsia"/>
              </w:rPr>
              <w:t>상무부는</w:t>
            </w:r>
            <w:proofErr w:type="spellEnd"/>
            <w:r w:rsidRPr="001F4502">
              <w:rPr>
                <w:rFonts w:hAnsi="한컴바탕" w:hint="eastAsia"/>
              </w:rPr>
              <w:t xml:space="preserve"> 5일 근무일 내에 연석회의에 회부하여 심사를 실시한다.</w:t>
            </w:r>
          </w:p>
          <w:p w:rsidR="001368AB" w:rsidRPr="001F4502" w:rsidRDefault="001368AB" w:rsidP="002B78EA">
            <w:pPr>
              <w:pStyle w:val="MS"/>
              <w:wordWrap w:val="0"/>
              <w:autoSpaceDN w:val="0"/>
              <w:spacing w:line="290" w:lineRule="atLeast"/>
              <w:ind w:firstLineChars="200" w:firstLine="420"/>
              <w:rPr>
                <w:rFonts w:hint="eastAsia"/>
              </w:rPr>
            </w:pPr>
            <w:r w:rsidRPr="001F4502">
              <w:rPr>
                <w:rFonts w:hAnsi="한컴바탕" w:hint="eastAsia"/>
              </w:rPr>
              <w:t xml:space="preserve">(2) 국무원 유관부서, 전국적 업계협회, 동업기업 및 하류기업이 외국투자자의 경내기업 인수합병에 대해 안전심사가 필요하다고 인정하는 경우에는 </w:t>
            </w:r>
            <w:proofErr w:type="spellStart"/>
            <w:r w:rsidRPr="001F4502">
              <w:rPr>
                <w:rFonts w:hAnsi="한컴바탕" w:hint="eastAsia"/>
              </w:rPr>
              <w:t>상무부를</w:t>
            </w:r>
            <w:proofErr w:type="spellEnd"/>
            <w:r w:rsidRPr="001F4502">
              <w:rPr>
                <w:rFonts w:hAnsi="한컴바탕" w:hint="eastAsia"/>
              </w:rPr>
              <w:t xml:space="preserve"> 통해 인수합병 안전심사를 실시하도록 건의할 수 있다. 연석회의에서 확실히 인수합병 안전심사가 필요하다고 인정하는 경우에는 심사하기로 결정할 수 있다.</w:t>
            </w:r>
          </w:p>
          <w:p w:rsidR="001368AB" w:rsidRPr="001F4502" w:rsidRDefault="001368AB" w:rsidP="002B78EA">
            <w:pPr>
              <w:pStyle w:val="MS"/>
              <w:wordWrap w:val="0"/>
              <w:autoSpaceDN w:val="0"/>
              <w:spacing w:line="290" w:lineRule="atLeast"/>
              <w:ind w:firstLineChars="200" w:firstLine="420"/>
              <w:rPr>
                <w:rFonts w:hint="eastAsia"/>
              </w:rPr>
            </w:pPr>
            <w:r w:rsidRPr="001F4502">
              <w:rPr>
                <w:rFonts w:hAnsi="한컴바탕" w:hint="eastAsia"/>
              </w:rPr>
              <w:t>(3) 연석회의는 상무부가 제출한 안전심사 인수합병 거래에 대해 먼저 일반성 심사를 실시하며, 일반성 심사에 통과되지 못한 경우에는 특별 심사를 실시한다. 인수합병 당사자는 연석회의의 안전심사 업무에 협조를 하고 안전심사에 필요한 서류, 정보를 제공해야 하며, 아울러 관련 질문에 응해야 한다.</w:t>
            </w:r>
          </w:p>
          <w:p w:rsidR="001368AB" w:rsidRPr="001F4502" w:rsidRDefault="001368AB" w:rsidP="002B78EA">
            <w:pPr>
              <w:pStyle w:val="MS"/>
              <w:wordWrap w:val="0"/>
              <w:autoSpaceDN w:val="0"/>
              <w:spacing w:line="290" w:lineRule="atLeast"/>
              <w:ind w:firstLineChars="200" w:firstLine="420"/>
              <w:rPr>
                <w:rFonts w:hint="eastAsia"/>
              </w:rPr>
            </w:pPr>
            <w:r w:rsidRPr="001F4502">
              <w:rPr>
                <w:rFonts w:hAnsi="한컴바탕" w:hint="eastAsia"/>
              </w:rPr>
              <w:t xml:space="preserve">일반성 심사는 서면 의견수렴 방식을 취한다. 연석회의는 상무부가 회부한 인수합병 안전심사 신청을 받은 후 5일 근무일 내에 서면으로 유관부서의 의견을 수렴한다. 유관부서는 서면 의견수렴 서한을 받은 후 20일 근무일 내에 서면의견을 제출해야 한다. 유관부서 모두가 인수합병 거래가 국가안전에 영향을 미치지 않는다고 인정하는 경우 특별 심사를 실시하지 아니하며, 연석회의는 모든 서면의견을 받은 날로부터 5일 근무일 내에 심사의견을 제출하며 아울러 서면으로 </w:t>
            </w:r>
            <w:proofErr w:type="spellStart"/>
            <w:r w:rsidRPr="001F4502">
              <w:rPr>
                <w:rFonts w:hAnsi="한컴바탕" w:hint="eastAsia"/>
              </w:rPr>
              <w:t>상무부에</w:t>
            </w:r>
            <w:proofErr w:type="spellEnd"/>
            <w:r w:rsidRPr="001F4502">
              <w:rPr>
                <w:rFonts w:hAnsi="한컴바탕" w:hint="eastAsia"/>
              </w:rPr>
              <w:t xml:space="preserve"> 통지한다.</w:t>
            </w:r>
          </w:p>
          <w:p w:rsidR="001368AB" w:rsidRPr="007535D0" w:rsidRDefault="001368AB" w:rsidP="007535D0">
            <w:pPr>
              <w:pStyle w:val="MS"/>
              <w:wordWrap w:val="0"/>
              <w:autoSpaceDN w:val="0"/>
              <w:spacing w:line="290" w:lineRule="atLeast"/>
              <w:ind w:firstLineChars="200" w:firstLine="388"/>
              <w:rPr>
                <w:rFonts w:hint="eastAsia"/>
                <w:spacing w:val="-8"/>
              </w:rPr>
            </w:pPr>
            <w:r w:rsidRPr="007535D0">
              <w:rPr>
                <w:rFonts w:hAnsi="한컴바탕" w:hint="eastAsia"/>
                <w:spacing w:val="-8"/>
              </w:rPr>
              <w:t xml:space="preserve">유관부서가 인수합병이 국가안전에 영향을 미친다고 인정하는 경우 연석회의는 서면의견을 받은 날로부터 5일 근무일 내에 특별 심사절차를 가동해야 한다. 특별 심사절차를 가동한 후 연석회의는 인수합병 거래에 대해 안전평가를 실시하고 그 평가의견에 결부하여 인수합병 거래에 대한 심사를 실시한다. 기본적으로 일치한 의견을 달성한 경우 연석회의는 심사의견을 제출하며, 중대한 불일치 의견이 존재하는 경우 연석회의는 국무원에 보고하여 결정하도록 한다. 연석회의는 특별 심사절차를 가동한 날로부터 60일 내에 특별 심사를 완료하거나 또는 국무원에 보고하여 결정하도록 해야 한다. 연석회의는 심사의견을 서면으로 </w:t>
            </w:r>
            <w:proofErr w:type="spellStart"/>
            <w:r w:rsidRPr="007535D0">
              <w:rPr>
                <w:rFonts w:hAnsi="한컴바탕" w:hint="eastAsia"/>
                <w:spacing w:val="-8"/>
              </w:rPr>
              <w:t>상무부에</w:t>
            </w:r>
            <w:proofErr w:type="spellEnd"/>
            <w:r w:rsidRPr="007535D0">
              <w:rPr>
                <w:rFonts w:hAnsi="한컴바탕" w:hint="eastAsia"/>
                <w:spacing w:val="-8"/>
              </w:rPr>
              <w:t xml:space="preserve"> 통지한다.</w:t>
            </w:r>
          </w:p>
          <w:p w:rsidR="001368AB" w:rsidRPr="001F4502" w:rsidRDefault="001368AB" w:rsidP="002B78EA">
            <w:pPr>
              <w:pStyle w:val="MS"/>
              <w:wordWrap w:val="0"/>
              <w:autoSpaceDN w:val="0"/>
              <w:spacing w:line="290" w:lineRule="atLeast"/>
              <w:ind w:firstLineChars="200" w:firstLine="420"/>
              <w:rPr>
                <w:rFonts w:hint="eastAsia"/>
              </w:rPr>
            </w:pPr>
            <w:r w:rsidRPr="001F4502">
              <w:rPr>
                <w:rFonts w:hAnsi="한컴바탕" w:hint="eastAsia"/>
              </w:rPr>
              <w:t xml:space="preserve">(4) 인수합병 안전심사 중에 신청인은 </w:t>
            </w:r>
            <w:proofErr w:type="spellStart"/>
            <w:r w:rsidRPr="001F4502">
              <w:rPr>
                <w:rFonts w:hAnsi="한컴바탕" w:hint="eastAsia"/>
              </w:rPr>
              <w:t>상무부에</w:t>
            </w:r>
            <w:proofErr w:type="spellEnd"/>
            <w:r w:rsidRPr="001F4502">
              <w:rPr>
                <w:rFonts w:hAnsi="한컴바탕" w:hint="eastAsia"/>
              </w:rPr>
              <w:t xml:space="preserve"> 거래방안에 대한 수정을 신청하거나 또는 인수합병 거래를 취소할 수 있다.</w:t>
            </w:r>
          </w:p>
          <w:p w:rsidR="001368AB" w:rsidRPr="001F4502" w:rsidRDefault="001368AB" w:rsidP="002B78EA">
            <w:pPr>
              <w:pStyle w:val="MS"/>
              <w:wordWrap w:val="0"/>
              <w:autoSpaceDN w:val="0"/>
              <w:spacing w:line="290" w:lineRule="atLeast"/>
              <w:ind w:firstLineChars="200" w:firstLine="420"/>
              <w:rPr>
                <w:rFonts w:hint="eastAsia"/>
              </w:rPr>
            </w:pPr>
            <w:r w:rsidRPr="001F4502">
              <w:rPr>
                <w:rFonts w:hAnsi="한컴바탕" w:hint="eastAsia"/>
              </w:rPr>
              <w:t xml:space="preserve">(5) </w:t>
            </w:r>
            <w:proofErr w:type="spellStart"/>
            <w:r w:rsidRPr="001F4502">
              <w:rPr>
                <w:rFonts w:hAnsi="한컴바탕" w:hint="eastAsia"/>
              </w:rPr>
              <w:t>상무부는</w:t>
            </w:r>
            <w:proofErr w:type="spellEnd"/>
            <w:r w:rsidRPr="001F4502">
              <w:rPr>
                <w:rFonts w:hAnsi="한컴바탕" w:hint="eastAsia"/>
              </w:rPr>
              <w:t xml:space="preserve"> 인수합병 안전심사의견을 서면으로 신청인에게 통지한다.</w:t>
            </w:r>
          </w:p>
          <w:p w:rsidR="001368AB" w:rsidRPr="007535D0" w:rsidRDefault="001368AB" w:rsidP="007535D0">
            <w:pPr>
              <w:pStyle w:val="MS"/>
              <w:wordWrap w:val="0"/>
              <w:autoSpaceDN w:val="0"/>
              <w:spacing w:line="290" w:lineRule="atLeast"/>
              <w:ind w:firstLineChars="200" w:firstLine="396"/>
              <w:rPr>
                <w:rFonts w:hint="eastAsia"/>
                <w:spacing w:val="-6"/>
              </w:rPr>
            </w:pPr>
            <w:r w:rsidRPr="007535D0">
              <w:rPr>
                <w:rFonts w:hAnsi="한컴바탕" w:hint="eastAsia"/>
                <w:spacing w:val="-6"/>
              </w:rPr>
              <w:t xml:space="preserve">(6) 외국투자자의 경내기업 인수합병 행위가 </w:t>
            </w:r>
            <w:r w:rsidRPr="007535D0">
              <w:rPr>
                <w:rFonts w:hAnsi="한컴바탕" w:hint="eastAsia"/>
                <w:spacing w:val="-6"/>
              </w:rPr>
              <w:lastRenderedPageBreak/>
              <w:t xml:space="preserve">이미 국가안전에 영향을 미쳤거나 또는 중대한 영향을 미칠 수 있는 경우 연석회의는 </w:t>
            </w:r>
            <w:proofErr w:type="spellStart"/>
            <w:r w:rsidRPr="007535D0">
              <w:rPr>
                <w:rFonts w:hAnsi="한컴바탕" w:hint="eastAsia"/>
                <w:spacing w:val="-6"/>
              </w:rPr>
              <w:t>상무부에</w:t>
            </w:r>
            <w:proofErr w:type="spellEnd"/>
            <w:r w:rsidRPr="007535D0">
              <w:rPr>
                <w:rFonts w:hAnsi="한컴바탕" w:hint="eastAsia"/>
                <w:spacing w:val="-6"/>
              </w:rPr>
              <w:t xml:space="preserve"> 유관부서와 회동하여 당사자의 거래를 중지시키도록 요구하거나 또는 관련 지분, 자산을 양도하거나 기타 유효한 조치를 취하여 국가안전에 주는 당해 인수합병 행위의 영향을 제거해야 한다.</w:t>
            </w:r>
          </w:p>
          <w:p w:rsidR="001368AB" w:rsidRPr="001F4502" w:rsidRDefault="001368AB" w:rsidP="002B78EA">
            <w:pPr>
              <w:pStyle w:val="MS"/>
              <w:wordWrap w:val="0"/>
              <w:autoSpaceDN w:val="0"/>
              <w:spacing w:line="290" w:lineRule="atLeast"/>
              <w:ind w:firstLineChars="200" w:firstLine="420"/>
              <w:rPr>
                <w:rFonts w:hint="eastAsia"/>
              </w:rPr>
            </w:pPr>
            <w:r w:rsidRPr="001F4502">
              <w:rPr>
                <w:rFonts w:hAnsi="한컴바탕" w:hint="eastAsia"/>
              </w:rPr>
              <w:t>5. 기타 규정</w:t>
            </w:r>
          </w:p>
          <w:p w:rsidR="001368AB" w:rsidRPr="001F4502" w:rsidRDefault="001368AB" w:rsidP="002B78EA">
            <w:pPr>
              <w:pStyle w:val="MS"/>
              <w:wordWrap w:val="0"/>
              <w:autoSpaceDN w:val="0"/>
              <w:spacing w:line="290" w:lineRule="atLeast"/>
              <w:ind w:firstLineChars="200" w:firstLine="420"/>
              <w:rPr>
                <w:rFonts w:hint="eastAsia"/>
              </w:rPr>
            </w:pPr>
            <w:r w:rsidRPr="001F4502">
              <w:rPr>
                <w:rFonts w:hAnsi="한컴바탕" w:hint="eastAsia"/>
              </w:rPr>
              <w:t>(1) 유관부서와 단위는 전반국면 관념을 수립하고 책임의식을 보강하고 국가기밀과 상업비밀을 유지하고 업무효율을 높여야 하며, 대외개방을 확대하고 외자유치 수준을 제고하는 한편 외자 인수합병의 건강한 발전을 추진함으로써 국가안전을 확실하게 보호해야 한다.</w:t>
            </w:r>
          </w:p>
          <w:p w:rsidR="001368AB" w:rsidRPr="001F4502" w:rsidRDefault="001368AB" w:rsidP="002B78EA">
            <w:pPr>
              <w:pStyle w:val="MS"/>
              <w:wordWrap w:val="0"/>
              <w:autoSpaceDN w:val="0"/>
              <w:spacing w:line="290" w:lineRule="atLeast"/>
              <w:ind w:firstLineChars="200" w:firstLine="420"/>
              <w:rPr>
                <w:rFonts w:hint="eastAsia"/>
              </w:rPr>
            </w:pPr>
            <w:r w:rsidRPr="001F4502">
              <w:rPr>
                <w:rFonts w:hAnsi="한컴바탕" w:hint="eastAsia"/>
              </w:rPr>
              <w:t xml:space="preserve">(2) 외국투자자의 경내기업 인수합병이 신규 고정자산투자와 관련되는 경우에는 국가의 고정자산투자 관리규정에 따라 프로젝트 심사허가 수속을 </w:t>
            </w:r>
            <w:proofErr w:type="spellStart"/>
            <w:r w:rsidRPr="001F4502">
              <w:rPr>
                <w:rFonts w:hAnsi="한컴바탕" w:hint="eastAsia"/>
              </w:rPr>
              <w:t>필해야</w:t>
            </w:r>
            <w:proofErr w:type="spellEnd"/>
            <w:r w:rsidRPr="001F4502">
              <w:rPr>
                <w:rFonts w:hAnsi="한컴바탕" w:hint="eastAsia"/>
              </w:rPr>
              <w:t xml:space="preserve"> 한다.</w:t>
            </w:r>
          </w:p>
          <w:p w:rsidR="001368AB" w:rsidRPr="001F4502" w:rsidRDefault="001368AB" w:rsidP="002B78EA">
            <w:pPr>
              <w:pStyle w:val="MS"/>
              <w:wordWrap w:val="0"/>
              <w:autoSpaceDN w:val="0"/>
              <w:spacing w:line="290" w:lineRule="atLeast"/>
              <w:ind w:firstLineChars="200" w:firstLine="420"/>
              <w:rPr>
                <w:rFonts w:hint="eastAsia"/>
              </w:rPr>
            </w:pPr>
            <w:r w:rsidRPr="001F4502">
              <w:rPr>
                <w:rFonts w:hAnsi="한컴바탕" w:hint="eastAsia"/>
              </w:rPr>
              <w:t>(3) 외국투자자의 경내기업 인수합병이 국유재산권 변경과 관련되는 경우에는 국유자산관리 관련 규정에 따라 처리한다.</w:t>
            </w:r>
          </w:p>
          <w:p w:rsidR="001368AB" w:rsidRPr="001F4502" w:rsidRDefault="001368AB" w:rsidP="002B78EA">
            <w:pPr>
              <w:pStyle w:val="MS"/>
              <w:wordWrap w:val="0"/>
              <w:autoSpaceDN w:val="0"/>
              <w:spacing w:line="290" w:lineRule="atLeast"/>
              <w:ind w:firstLineChars="200" w:firstLine="420"/>
              <w:rPr>
                <w:rFonts w:hint="eastAsia"/>
              </w:rPr>
            </w:pPr>
            <w:r w:rsidRPr="001F4502">
              <w:rPr>
                <w:rFonts w:hAnsi="한컴바탕" w:hint="eastAsia"/>
              </w:rPr>
              <w:t>(4) 외국투자자의 경내 금융기구 인수합병 안전심사는 별도로 규정한다.</w:t>
            </w:r>
          </w:p>
          <w:p w:rsidR="001368AB" w:rsidRPr="001F4502" w:rsidRDefault="001368AB" w:rsidP="002B78EA">
            <w:pPr>
              <w:pStyle w:val="MS"/>
              <w:wordWrap w:val="0"/>
              <w:autoSpaceDN w:val="0"/>
              <w:spacing w:line="290" w:lineRule="atLeast"/>
              <w:ind w:firstLineChars="200" w:firstLine="420"/>
              <w:rPr>
                <w:rFonts w:hint="eastAsia"/>
              </w:rPr>
            </w:pPr>
            <w:r w:rsidRPr="001F4502">
              <w:rPr>
                <w:rFonts w:hAnsi="한컴바탕" w:hint="eastAsia"/>
              </w:rPr>
              <w:t xml:space="preserve">(5) </w:t>
            </w:r>
            <w:proofErr w:type="spellStart"/>
            <w:r w:rsidRPr="001F4502">
              <w:rPr>
                <w:rFonts w:hAnsi="한컴바탕" w:hint="eastAsia"/>
              </w:rPr>
              <w:t>홍콩특별행정구</w:t>
            </w:r>
            <w:proofErr w:type="spellEnd"/>
            <w:r w:rsidRPr="001F4502">
              <w:rPr>
                <w:rFonts w:hAnsi="한컴바탕" w:hint="eastAsia"/>
              </w:rPr>
              <w:t xml:space="preserve">, </w:t>
            </w:r>
            <w:proofErr w:type="spellStart"/>
            <w:r w:rsidRPr="001F4502">
              <w:rPr>
                <w:rFonts w:hAnsi="한컴바탕" w:hint="eastAsia"/>
              </w:rPr>
              <w:t>마카오특별행정구</w:t>
            </w:r>
            <w:proofErr w:type="spellEnd"/>
            <w:r w:rsidRPr="001F4502">
              <w:rPr>
                <w:rFonts w:hAnsi="한컴바탕" w:hint="eastAsia"/>
              </w:rPr>
              <w:t>, 대만지역 투자자의 인수합병은 이 통지 규정을 참조 집행한다.</w:t>
            </w:r>
          </w:p>
          <w:p w:rsidR="001368AB" w:rsidRDefault="001368AB" w:rsidP="002B78EA">
            <w:pPr>
              <w:pStyle w:val="MS"/>
              <w:wordWrap w:val="0"/>
              <w:autoSpaceDN w:val="0"/>
              <w:spacing w:line="290" w:lineRule="atLeast"/>
              <w:ind w:firstLineChars="200" w:firstLine="420"/>
              <w:rPr>
                <w:rFonts w:hAnsi="한컴바탕" w:hint="eastAsia"/>
              </w:rPr>
            </w:pPr>
            <w:r w:rsidRPr="001F4502">
              <w:rPr>
                <w:rFonts w:hAnsi="한컴바탕" w:hint="eastAsia"/>
              </w:rPr>
              <w:t>(6) 인수합병 안전심사 제도는 이 통지를 반포한 날로부터 30일 후에 시행한다.</w:t>
            </w:r>
          </w:p>
          <w:p w:rsidR="007535D0" w:rsidRPr="001F4502" w:rsidRDefault="007535D0" w:rsidP="002B78EA">
            <w:pPr>
              <w:pStyle w:val="MS"/>
              <w:wordWrap w:val="0"/>
              <w:autoSpaceDN w:val="0"/>
              <w:spacing w:line="290" w:lineRule="atLeast"/>
              <w:ind w:firstLineChars="200" w:firstLine="420"/>
              <w:rPr>
                <w:rFonts w:hint="eastAsia"/>
              </w:rPr>
            </w:pPr>
          </w:p>
          <w:p w:rsidR="001368AB" w:rsidRPr="001F4502" w:rsidRDefault="001368AB" w:rsidP="007535D0">
            <w:pPr>
              <w:pStyle w:val="MS"/>
              <w:wordWrap w:val="0"/>
              <w:autoSpaceDN w:val="0"/>
              <w:spacing w:line="290" w:lineRule="atLeast"/>
              <w:ind w:firstLineChars="200" w:firstLine="420"/>
              <w:jc w:val="right"/>
              <w:rPr>
                <w:rFonts w:hint="eastAsia"/>
              </w:rPr>
            </w:pPr>
            <w:r w:rsidRPr="001F4502">
              <w:rPr>
                <w:rFonts w:hAnsi="한컴바탕" w:hint="eastAsia"/>
              </w:rPr>
              <w:t xml:space="preserve">국무원 </w:t>
            </w:r>
            <w:proofErr w:type="spellStart"/>
            <w:r w:rsidRPr="001F4502">
              <w:rPr>
                <w:rFonts w:hAnsi="한컴바탕" w:hint="eastAsia"/>
              </w:rPr>
              <w:t>판공청</w:t>
            </w:r>
            <w:proofErr w:type="spellEnd"/>
          </w:p>
          <w:p w:rsidR="001368AB" w:rsidRPr="001F4502" w:rsidRDefault="001368AB" w:rsidP="007535D0">
            <w:pPr>
              <w:pStyle w:val="MS"/>
              <w:wordWrap w:val="0"/>
              <w:autoSpaceDN w:val="0"/>
              <w:spacing w:line="290" w:lineRule="atLeast"/>
              <w:ind w:firstLineChars="200" w:firstLine="420"/>
              <w:jc w:val="right"/>
              <w:rPr>
                <w:rFonts w:hint="eastAsia"/>
              </w:rPr>
            </w:pPr>
            <w:r w:rsidRPr="001F4502">
              <w:rPr>
                <w:rFonts w:hAnsi="한컴바탕" w:hint="eastAsia"/>
              </w:rPr>
              <w:t>2011년 2월 3일</w:t>
            </w:r>
          </w:p>
          <w:p w:rsidR="00580940" w:rsidRPr="001F4502" w:rsidRDefault="00580940" w:rsidP="002B78EA">
            <w:pPr>
              <w:snapToGrid w:val="0"/>
              <w:spacing w:line="290" w:lineRule="atLeast"/>
              <w:rPr>
                <w:sz w:val="21"/>
                <w:szCs w:val="21"/>
              </w:rPr>
            </w:pPr>
          </w:p>
        </w:tc>
        <w:tc>
          <w:tcPr>
            <w:tcW w:w="539" w:type="dxa"/>
          </w:tcPr>
          <w:p w:rsidR="00580940" w:rsidRPr="001F4502" w:rsidRDefault="00580940" w:rsidP="001F4502">
            <w:pPr>
              <w:wordWrap/>
              <w:snapToGrid w:val="0"/>
              <w:spacing w:line="290" w:lineRule="atLeast"/>
              <w:rPr>
                <w:sz w:val="21"/>
                <w:szCs w:val="21"/>
              </w:rPr>
            </w:pPr>
          </w:p>
        </w:tc>
        <w:tc>
          <w:tcPr>
            <w:tcW w:w="3958" w:type="dxa"/>
          </w:tcPr>
          <w:p w:rsidR="00D96D45" w:rsidRDefault="008044CE" w:rsidP="001F4502">
            <w:pPr>
              <w:wordWrap/>
              <w:snapToGrid w:val="0"/>
              <w:spacing w:line="290" w:lineRule="atLeast"/>
              <w:jc w:val="center"/>
              <w:rPr>
                <w:rFonts w:ascii="SimSun" w:hAnsi="SimSun" w:cs="새굴림" w:hint="eastAsia"/>
                <w:b/>
                <w:sz w:val="26"/>
                <w:szCs w:val="26"/>
              </w:rPr>
            </w:pPr>
            <w:r w:rsidRPr="00D96D45">
              <w:rPr>
                <w:rFonts w:ascii="SimSun" w:eastAsia="SimSun" w:hAnsi="SimSun" w:cs="새굴림" w:hint="eastAsia"/>
                <w:b/>
                <w:sz w:val="26"/>
                <w:szCs w:val="26"/>
                <w:lang w:eastAsia="zh-CN"/>
              </w:rPr>
              <w:t>国务院办公厅关于建立</w:t>
            </w:r>
          </w:p>
          <w:p w:rsidR="00D96D45" w:rsidRDefault="008044CE" w:rsidP="00D96D45">
            <w:pPr>
              <w:wordWrap/>
              <w:snapToGrid w:val="0"/>
              <w:spacing w:line="290" w:lineRule="atLeast"/>
              <w:jc w:val="center"/>
              <w:rPr>
                <w:rFonts w:ascii="SimSun" w:hAnsi="SimSun" w:cs="새굴림" w:hint="eastAsia"/>
                <w:b/>
                <w:sz w:val="26"/>
                <w:szCs w:val="26"/>
                <w:lang w:eastAsia="zh-CN"/>
              </w:rPr>
            </w:pPr>
            <w:r w:rsidRPr="00D96D45">
              <w:rPr>
                <w:rFonts w:ascii="SimSun" w:eastAsia="SimSun" w:hAnsi="SimSun" w:cs="새굴림" w:hint="eastAsia"/>
                <w:b/>
                <w:sz w:val="26"/>
                <w:szCs w:val="26"/>
                <w:lang w:eastAsia="zh-CN"/>
              </w:rPr>
              <w:t>外国投资者并购</w:t>
            </w:r>
            <w:r w:rsidRPr="00D96D45">
              <w:rPr>
                <w:rFonts w:ascii="SimSun" w:eastAsia="SimSun" w:hAnsi="SimSun" w:cs="바탕" w:hint="eastAsia"/>
                <w:b/>
                <w:sz w:val="26"/>
                <w:szCs w:val="26"/>
                <w:lang w:eastAsia="zh-CN"/>
              </w:rPr>
              <w:t>境</w:t>
            </w:r>
            <w:r w:rsidRPr="00D96D45">
              <w:rPr>
                <w:rFonts w:ascii="SimSun" w:eastAsia="SimSun" w:hAnsi="SimSun" w:cs="새굴림" w:hint="eastAsia"/>
                <w:b/>
                <w:sz w:val="26"/>
                <w:szCs w:val="26"/>
                <w:lang w:eastAsia="zh-CN"/>
              </w:rPr>
              <w:t>内企业</w:t>
            </w:r>
          </w:p>
          <w:p w:rsidR="008044CE" w:rsidRPr="00D96D45" w:rsidRDefault="008044CE" w:rsidP="00D96D45">
            <w:pPr>
              <w:wordWrap/>
              <w:snapToGrid w:val="0"/>
              <w:spacing w:line="290" w:lineRule="atLeast"/>
              <w:jc w:val="center"/>
              <w:rPr>
                <w:rFonts w:ascii="SimSun" w:eastAsia="SimSun" w:hAnsi="SimSun" w:hint="eastAsia"/>
                <w:b/>
                <w:sz w:val="26"/>
                <w:szCs w:val="26"/>
                <w:lang w:eastAsia="zh-CN"/>
              </w:rPr>
            </w:pPr>
            <w:r w:rsidRPr="00D96D45">
              <w:rPr>
                <w:rFonts w:ascii="SimSun" w:eastAsia="SimSun" w:hAnsi="SimSun" w:cs="새굴림" w:hint="eastAsia"/>
                <w:b/>
                <w:sz w:val="26"/>
                <w:szCs w:val="26"/>
                <w:lang w:eastAsia="zh-CN"/>
              </w:rPr>
              <w:t>安全审查制度的通知</w:t>
            </w:r>
          </w:p>
          <w:p w:rsidR="008044CE" w:rsidRPr="00D60F1F" w:rsidRDefault="008044CE" w:rsidP="001F4502">
            <w:pPr>
              <w:wordWrap/>
              <w:snapToGrid w:val="0"/>
              <w:spacing w:line="290" w:lineRule="atLeast"/>
              <w:jc w:val="center"/>
              <w:rPr>
                <w:rFonts w:ascii="SimSun" w:eastAsia="SimSun" w:hAnsi="SimSun" w:hint="eastAsia"/>
                <w:sz w:val="21"/>
                <w:szCs w:val="21"/>
                <w:lang w:eastAsia="zh-CN"/>
              </w:rPr>
            </w:pPr>
            <w:r w:rsidRPr="00D60F1F">
              <w:rPr>
                <w:rFonts w:ascii="SimSun" w:eastAsia="SimSun" w:hAnsi="SimSun" w:cs="새굴림" w:hint="eastAsia"/>
                <w:sz w:val="21"/>
                <w:szCs w:val="21"/>
                <w:lang w:eastAsia="zh-CN"/>
              </w:rPr>
              <w:t>国办发</w:t>
            </w:r>
            <w:r w:rsidRPr="00D60F1F">
              <w:rPr>
                <w:rFonts w:ascii="SimSun" w:eastAsia="SimSun" w:hAnsi="SimSun" w:hint="eastAsia"/>
                <w:sz w:val="21"/>
                <w:szCs w:val="21"/>
                <w:lang w:eastAsia="zh-CN"/>
              </w:rPr>
              <w:t xml:space="preserve"> 〔2011〕6</w:t>
            </w:r>
            <w:r w:rsidRPr="00D60F1F">
              <w:rPr>
                <w:rFonts w:ascii="SimSun" w:eastAsia="SimSun" w:hAnsi="SimSun" w:cs="새굴림" w:hint="eastAsia"/>
                <w:sz w:val="21"/>
                <w:szCs w:val="21"/>
                <w:lang w:eastAsia="zh-CN"/>
              </w:rPr>
              <w:t>号</w:t>
            </w:r>
          </w:p>
          <w:p w:rsidR="008044CE" w:rsidRPr="00D60F1F" w:rsidRDefault="008044CE" w:rsidP="001F4502">
            <w:pPr>
              <w:wordWrap/>
              <w:snapToGrid w:val="0"/>
              <w:spacing w:line="290" w:lineRule="atLeast"/>
              <w:rPr>
                <w:rFonts w:ascii="SimSun" w:eastAsia="SimSun" w:hAnsi="SimSun" w:hint="eastAsia"/>
                <w:sz w:val="21"/>
                <w:szCs w:val="21"/>
                <w:lang w:eastAsia="zh-CN"/>
              </w:rPr>
            </w:pPr>
          </w:p>
          <w:p w:rsidR="008044CE" w:rsidRPr="00D60F1F" w:rsidRDefault="008044CE" w:rsidP="001F4502">
            <w:pPr>
              <w:wordWrap/>
              <w:snapToGrid w:val="0"/>
              <w:spacing w:line="290" w:lineRule="atLeast"/>
              <w:rPr>
                <w:rFonts w:ascii="SimSun" w:eastAsia="SimSun" w:hAnsi="SimSun" w:hint="eastAsia"/>
                <w:sz w:val="21"/>
                <w:szCs w:val="21"/>
                <w:lang w:eastAsia="zh-CN"/>
              </w:rPr>
            </w:pPr>
          </w:p>
          <w:p w:rsidR="008044CE" w:rsidRPr="00D60F1F" w:rsidRDefault="008044CE" w:rsidP="001F4502">
            <w:pPr>
              <w:wordWrap/>
              <w:snapToGrid w:val="0"/>
              <w:spacing w:line="290" w:lineRule="atLeast"/>
              <w:rPr>
                <w:rFonts w:ascii="SimSun" w:eastAsia="SimSun" w:hAnsi="SimSun" w:hint="eastAsia"/>
                <w:sz w:val="21"/>
                <w:szCs w:val="21"/>
                <w:lang w:eastAsia="zh-CN"/>
              </w:rPr>
            </w:pPr>
            <w:r w:rsidRPr="00D60F1F">
              <w:rPr>
                <w:rFonts w:ascii="SimSun" w:eastAsia="SimSun" w:hAnsi="SimSun" w:cs="바탕" w:hint="eastAsia"/>
                <w:sz w:val="21"/>
                <w:szCs w:val="21"/>
                <w:lang w:eastAsia="zh-CN"/>
              </w:rPr>
              <w:t>各省</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自治</w:t>
            </w:r>
            <w:r w:rsidRPr="00D60F1F">
              <w:rPr>
                <w:rFonts w:ascii="SimSun" w:eastAsia="SimSun" w:hAnsi="SimSun" w:cs="새굴림" w:hint="eastAsia"/>
                <w:sz w:val="21"/>
                <w:szCs w:val="21"/>
                <w:lang w:eastAsia="zh-CN"/>
              </w:rPr>
              <w:t>区</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直</w:t>
            </w:r>
            <w:r w:rsidRPr="00D60F1F">
              <w:rPr>
                <w:rFonts w:ascii="SimSun" w:eastAsia="SimSun" w:hAnsi="SimSun" w:cs="새굴림" w:hint="eastAsia"/>
                <w:sz w:val="21"/>
                <w:szCs w:val="21"/>
                <w:lang w:eastAsia="zh-CN"/>
              </w:rPr>
              <w:t>辖市人民政府</w:t>
            </w:r>
            <w:r w:rsidRPr="00D60F1F">
              <w:rPr>
                <w:rFonts w:ascii="SimSun" w:eastAsia="SimSun" w:hAnsi="SimSun" w:cs="맑은 고딕" w:hint="eastAsia"/>
                <w:sz w:val="21"/>
                <w:szCs w:val="21"/>
                <w:lang w:eastAsia="zh-CN"/>
              </w:rPr>
              <w:t>，</w:t>
            </w:r>
            <w:r w:rsidRPr="00D60F1F">
              <w:rPr>
                <w:rFonts w:ascii="SimSun" w:eastAsia="SimSun" w:hAnsi="SimSun" w:cs="새굴림" w:hint="eastAsia"/>
                <w:sz w:val="21"/>
                <w:szCs w:val="21"/>
                <w:lang w:eastAsia="zh-CN"/>
              </w:rPr>
              <w:t>国务院各部委</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各直</w:t>
            </w:r>
            <w:r w:rsidRPr="00D60F1F">
              <w:rPr>
                <w:rFonts w:ascii="SimSun" w:eastAsia="SimSun" w:hAnsi="SimSun" w:cs="새굴림" w:hint="eastAsia"/>
                <w:sz w:val="21"/>
                <w:szCs w:val="21"/>
                <w:lang w:eastAsia="zh-CN"/>
              </w:rPr>
              <w:t>属机构</w:t>
            </w:r>
            <w:r w:rsidRPr="00D60F1F">
              <w:rPr>
                <w:rFonts w:ascii="SimSun" w:eastAsia="SimSun" w:hAnsi="SimSun" w:cs="맑은 고딕" w:hint="eastAsia"/>
                <w:sz w:val="21"/>
                <w:szCs w:val="21"/>
                <w:lang w:eastAsia="zh-CN"/>
              </w:rPr>
              <w:t>：</w:t>
            </w:r>
          </w:p>
          <w:p w:rsidR="008044CE" w:rsidRPr="00D60F1F" w:rsidRDefault="008044CE" w:rsidP="001F4502">
            <w:pPr>
              <w:wordWrap/>
              <w:snapToGrid w:val="0"/>
              <w:spacing w:line="290" w:lineRule="atLeast"/>
              <w:ind w:firstLineChars="200" w:firstLine="420"/>
              <w:rPr>
                <w:rFonts w:ascii="SimSun" w:eastAsia="SimSun" w:hAnsi="SimSun" w:hint="eastAsia"/>
                <w:sz w:val="21"/>
                <w:szCs w:val="21"/>
                <w:lang w:eastAsia="zh-CN"/>
              </w:rPr>
            </w:pPr>
            <w:r w:rsidRPr="00D60F1F">
              <w:rPr>
                <w:rFonts w:ascii="SimSun" w:eastAsia="SimSun" w:hAnsi="SimSun" w:cs="바탕" w:hint="eastAsia"/>
                <w:sz w:val="21"/>
                <w:szCs w:val="21"/>
                <w:lang w:eastAsia="zh-CN"/>
              </w:rPr>
              <w:t>近年</w:t>
            </w:r>
            <w:r w:rsidRPr="00D60F1F">
              <w:rPr>
                <w:rFonts w:ascii="SimSun" w:eastAsia="SimSun" w:hAnsi="SimSun" w:cs="새굴림" w:hint="eastAsia"/>
                <w:sz w:val="21"/>
                <w:szCs w:val="21"/>
                <w:lang w:eastAsia="zh-CN"/>
              </w:rPr>
              <w:t>来</w:t>
            </w:r>
            <w:r w:rsidRPr="00D60F1F">
              <w:rPr>
                <w:rFonts w:ascii="SimSun" w:eastAsia="SimSun" w:hAnsi="SimSun" w:cs="맑은 고딕" w:hint="eastAsia"/>
                <w:sz w:val="21"/>
                <w:szCs w:val="21"/>
                <w:lang w:eastAsia="zh-CN"/>
              </w:rPr>
              <w:t>，</w:t>
            </w:r>
            <w:r w:rsidRPr="00D60F1F">
              <w:rPr>
                <w:rFonts w:ascii="SimSun" w:eastAsia="SimSun" w:hAnsi="SimSun" w:cs="새굴림" w:hint="eastAsia"/>
                <w:sz w:val="21"/>
                <w:szCs w:val="21"/>
                <w:lang w:eastAsia="zh-CN"/>
              </w:rPr>
              <w:t>随着经济全球化的深入发展和我国对外开放的进一步扩大</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外</w:t>
            </w:r>
            <w:r w:rsidRPr="00D60F1F">
              <w:rPr>
                <w:rFonts w:ascii="SimSun" w:eastAsia="SimSun" w:hAnsi="SimSun" w:cs="새굴림" w:hint="eastAsia"/>
                <w:sz w:val="21"/>
                <w:szCs w:val="21"/>
                <w:lang w:eastAsia="zh-CN"/>
              </w:rPr>
              <w:t>国投资者以并购方式进行的投资逐步增多</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促</w:t>
            </w:r>
            <w:r w:rsidRPr="00D60F1F">
              <w:rPr>
                <w:rFonts w:ascii="SimSun" w:eastAsia="SimSun" w:hAnsi="SimSun" w:cs="새굴림" w:hint="eastAsia"/>
                <w:sz w:val="21"/>
                <w:szCs w:val="21"/>
                <w:lang w:eastAsia="zh-CN"/>
              </w:rPr>
              <w:t>进了我国利用外资方式多样化</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在</w:t>
            </w:r>
            <w:r w:rsidRPr="00D60F1F">
              <w:rPr>
                <w:rFonts w:ascii="SimSun" w:eastAsia="SimSun" w:hAnsi="SimSun" w:cs="새굴림" w:hint="eastAsia"/>
                <w:sz w:val="21"/>
                <w:szCs w:val="21"/>
                <w:lang w:eastAsia="zh-CN"/>
              </w:rPr>
              <w:t>优化资源配置</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推</w:t>
            </w:r>
            <w:r w:rsidRPr="00D60F1F">
              <w:rPr>
                <w:rFonts w:ascii="SimSun" w:eastAsia="SimSun" w:hAnsi="SimSun" w:cs="새굴림" w:hint="eastAsia"/>
                <w:sz w:val="21"/>
                <w:szCs w:val="21"/>
                <w:lang w:eastAsia="zh-CN"/>
              </w:rPr>
              <w:t>动技术进步</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提高企</w:t>
            </w:r>
            <w:r w:rsidRPr="00D60F1F">
              <w:rPr>
                <w:rFonts w:ascii="SimSun" w:eastAsia="SimSun" w:hAnsi="SimSun" w:cs="새굴림" w:hint="eastAsia"/>
                <w:sz w:val="21"/>
                <w:szCs w:val="21"/>
                <w:lang w:eastAsia="zh-CN"/>
              </w:rPr>
              <w:t>业管理水平等方面发挥了积极作用</w:t>
            </w:r>
            <w:r w:rsidRPr="00D60F1F">
              <w:rPr>
                <w:rFonts w:ascii="SimSun" w:eastAsia="SimSun" w:hAnsi="SimSun" w:cs="맑은 고딕" w:hint="eastAsia"/>
                <w:sz w:val="21"/>
                <w:szCs w:val="21"/>
                <w:lang w:eastAsia="zh-CN"/>
              </w:rPr>
              <w:t>。</w:t>
            </w:r>
            <w:r w:rsidRPr="00D60F1F">
              <w:rPr>
                <w:rFonts w:ascii="SimSun" w:eastAsia="SimSun" w:hAnsi="SimSun" w:cs="새굴림" w:hint="eastAsia"/>
                <w:sz w:val="21"/>
                <w:szCs w:val="21"/>
                <w:lang w:eastAsia="zh-CN"/>
              </w:rPr>
              <w:t>为引导外国投资者并购境内企业有序发展</w:t>
            </w:r>
            <w:r w:rsidRPr="00D60F1F">
              <w:rPr>
                <w:rFonts w:ascii="SimSun" w:eastAsia="SimSun" w:hAnsi="SimSun" w:cs="맑은 고딕" w:hint="eastAsia"/>
                <w:sz w:val="21"/>
                <w:szCs w:val="21"/>
                <w:lang w:eastAsia="zh-CN"/>
              </w:rPr>
              <w:t>，</w:t>
            </w:r>
            <w:r w:rsidRPr="00D60F1F">
              <w:rPr>
                <w:rFonts w:ascii="SimSun" w:eastAsia="SimSun" w:hAnsi="SimSun" w:cs="새굴림" w:hint="eastAsia"/>
                <w:sz w:val="21"/>
                <w:szCs w:val="21"/>
                <w:lang w:eastAsia="zh-CN"/>
              </w:rPr>
              <w:t>维护国家安全</w:t>
            </w:r>
            <w:r w:rsidRPr="00D60F1F">
              <w:rPr>
                <w:rFonts w:ascii="SimSun" w:eastAsia="SimSun" w:hAnsi="SimSun" w:cs="맑은 고딕" w:hint="eastAsia"/>
                <w:sz w:val="21"/>
                <w:szCs w:val="21"/>
                <w:lang w:eastAsia="zh-CN"/>
              </w:rPr>
              <w:t>，</w:t>
            </w:r>
            <w:r w:rsidRPr="00D60F1F">
              <w:rPr>
                <w:rFonts w:ascii="SimSun" w:eastAsia="SimSun" w:hAnsi="SimSun" w:cs="새굴림" w:hint="eastAsia"/>
                <w:sz w:val="21"/>
                <w:szCs w:val="21"/>
                <w:lang w:eastAsia="zh-CN"/>
              </w:rPr>
              <w:t>经国务院同意</w:t>
            </w:r>
            <w:r w:rsidRPr="00D60F1F">
              <w:rPr>
                <w:rFonts w:ascii="SimSun" w:eastAsia="SimSun" w:hAnsi="SimSun" w:cs="맑은 고딕" w:hint="eastAsia"/>
                <w:sz w:val="21"/>
                <w:szCs w:val="21"/>
                <w:lang w:eastAsia="zh-CN"/>
              </w:rPr>
              <w:t>，</w:t>
            </w:r>
            <w:r w:rsidRPr="00D60F1F">
              <w:rPr>
                <w:rFonts w:ascii="SimSun" w:eastAsia="SimSun" w:hAnsi="SimSun" w:cs="새굴림" w:hint="eastAsia"/>
                <w:sz w:val="21"/>
                <w:szCs w:val="21"/>
                <w:lang w:eastAsia="zh-CN"/>
              </w:rPr>
              <w:t>现就建立外国投资者并购境内企业安全审查</w:t>
            </w:r>
            <w:r w:rsidRPr="00D60F1F">
              <w:rPr>
                <w:rFonts w:ascii="SimSun" w:eastAsia="SimSun" w:hAnsi="SimSun" w:hint="eastAsia"/>
                <w:sz w:val="21"/>
                <w:szCs w:val="21"/>
                <w:lang w:eastAsia="zh-CN"/>
              </w:rPr>
              <w:t>(</w:t>
            </w:r>
            <w:r w:rsidRPr="00D60F1F">
              <w:rPr>
                <w:rFonts w:ascii="SimSun" w:eastAsia="SimSun" w:hAnsi="SimSun" w:cs="바탕" w:hint="eastAsia"/>
                <w:sz w:val="21"/>
                <w:szCs w:val="21"/>
                <w:lang w:eastAsia="zh-CN"/>
              </w:rPr>
              <w:t>以下</w:t>
            </w:r>
            <w:r w:rsidRPr="00D60F1F">
              <w:rPr>
                <w:rFonts w:ascii="SimSun" w:eastAsia="SimSun" w:hAnsi="SimSun" w:cs="새굴림" w:hint="eastAsia"/>
                <w:sz w:val="21"/>
                <w:szCs w:val="21"/>
                <w:lang w:eastAsia="zh-CN"/>
              </w:rPr>
              <w:t>简称并购安全审查</w:t>
            </w:r>
            <w:r w:rsidRPr="00D60F1F">
              <w:rPr>
                <w:rFonts w:ascii="SimSun" w:eastAsia="SimSun" w:hAnsi="SimSun" w:hint="eastAsia"/>
                <w:sz w:val="21"/>
                <w:szCs w:val="21"/>
                <w:lang w:eastAsia="zh-CN"/>
              </w:rPr>
              <w:t>)</w:t>
            </w:r>
            <w:r w:rsidRPr="00D60F1F">
              <w:rPr>
                <w:rFonts w:ascii="SimSun" w:eastAsia="SimSun" w:hAnsi="SimSun" w:cs="바탕" w:hint="eastAsia"/>
                <w:sz w:val="21"/>
                <w:szCs w:val="21"/>
                <w:lang w:eastAsia="zh-CN"/>
              </w:rPr>
              <w:t>制度有</w:t>
            </w:r>
            <w:r w:rsidRPr="00D60F1F">
              <w:rPr>
                <w:rFonts w:ascii="SimSun" w:eastAsia="SimSun" w:hAnsi="SimSun" w:cs="새굴림" w:hint="eastAsia"/>
                <w:sz w:val="21"/>
                <w:szCs w:val="21"/>
                <w:lang w:eastAsia="zh-CN"/>
              </w:rPr>
              <w:t>关事项通知如下</w:t>
            </w:r>
            <w:r w:rsidRPr="00D60F1F">
              <w:rPr>
                <w:rFonts w:ascii="SimSun" w:eastAsia="SimSun" w:hAnsi="SimSun" w:cs="맑은 고딕" w:hint="eastAsia"/>
                <w:sz w:val="21"/>
                <w:szCs w:val="21"/>
                <w:lang w:eastAsia="zh-CN"/>
              </w:rPr>
              <w:t>：</w:t>
            </w:r>
          </w:p>
          <w:p w:rsidR="008044CE" w:rsidRPr="00D60F1F" w:rsidRDefault="008044CE" w:rsidP="001F4502">
            <w:pPr>
              <w:wordWrap/>
              <w:snapToGrid w:val="0"/>
              <w:spacing w:line="290" w:lineRule="atLeast"/>
              <w:ind w:firstLineChars="200" w:firstLine="420"/>
              <w:rPr>
                <w:rFonts w:ascii="SimSun" w:eastAsia="SimSun" w:hAnsi="SimSun" w:hint="eastAsia"/>
                <w:sz w:val="21"/>
                <w:szCs w:val="21"/>
                <w:lang w:eastAsia="zh-CN"/>
              </w:rPr>
            </w:pPr>
            <w:r w:rsidRPr="00D60F1F">
              <w:rPr>
                <w:rFonts w:ascii="SimSun" w:eastAsia="SimSun" w:hAnsi="SimSun" w:cs="바탕" w:hint="eastAsia"/>
                <w:sz w:val="21"/>
                <w:szCs w:val="21"/>
                <w:lang w:eastAsia="zh-CN"/>
              </w:rPr>
              <w:t>一</w:t>
            </w:r>
            <w:r w:rsidRPr="00D60F1F">
              <w:rPr>
                <w:rFonts w:ascii="SimSun" w:eastAsia="SimSun" w:hAnsi="SimSun" w:cs="맑은 고딕" w:hint="eastAsia"/>
                <w:sz w:val="21"/>
                <w:szCs w:val="21"/>
                <w:lang w:eastAsia="zh-CN"/>
              </w:rPr>
              <w:t>、</w:t>
            </w:r>
            <w:r w:rsidRPr="00D60F1F">
              <w:rPr>
                <w:rFonts w:ascii="SimSun" w:eastAsia="SimSun" w:hAnsi="SimSun" w:cs="새굴림" w:hint="eastAsia"/>
                <w:sz w:val="21"/>
                <w:szCs w:val="21"/>
                <w:lang w:eastAsia="zh-CN"/>
              </w:rPr>
              <w:t>并购安</w:t>
            </w:r>
            <w:r w:rsidRPr="00D60F1F">
              <w:rPr>
                <w:rFonts w:ascii="SimSun" w:eastAsia="SimSun" w:hAnsi="SimSun" w:cs="바탕" w:hint="eastAsia"/>
                <w:sz w:val="21"/>
                <w:szCs w:val="21"/>
                <w:lang w:eastAsia="zh-CN"/>
              </w:rPr>
              <w:t>全</w:t>
            </w:r>
            <w:r w:rsidRPr="00D60F1F">
              <w:rPr>
                <w:rFonts w:ascii="SimSun" w:eastAsia="SimSun" w:hAnsi="SimSun" w:cs="새굴림" w:hint="eastAsia"/>
                <w:sz w:val="21"/>
                <w:szCs w:val="21"/>
                <w:lang w:eastAsia="zh-CN"/>
              </w:rPr>
              <w:t>审查范围</w:t>
            </w:r>
          </w:p>
          <w:p w:rsidR="008044CE" w:rsidRPr="00D60F1F" w:rsidRDefault="008044CE" w:rsidP="001F4502">
            <w:pPr>
              <w:wordWrap/>
              <w:snapToGrid w:val="0"/>
              <w:spacing w:line="290" w:lineRule="atLeast"/>
              <w:ind w:firstLineChars="200" w:firstLine="420"/>
              <w:rPr>
                <w:rFonts w:ascii="SimSun" w:eastAsia="SimSun" w:hAnsi="SimSun" w:hint="eastAsia"/>
                <w:sz w:val="21"/>
                <w:szCs w:val="21"/>
                <w:lang w:eastAsia="zh-CN"/>
              </w:rPr>
            </w:pPr>
            <w:r w:rsidRPr="00D60F1F">
              <w:rPr>
                <w:rFonts w:ascii="SimSun" w:eastAsia="SimSun" w:hAnsi="SimSun" w:hint="eastAsia"/>
                <w:sz w:val="21"/>
                <w:szCs w:val="21"/>
                <w:lang w:eastAsia="zh-CN"/>
              </w:rPr>
              <w:t>（</w:t>
            </w:r>
            <w:r w:rsidRPr="00D60F1F">
              <w:rPr>
                <w:rFonts w:ascii="SimSun" w:eastAsia="SimSun" w:hAnsi="SimSun" w:cs="바탕" w:hint="eastAsia"/>
                <w:sz w:val="21"/>
                <w:szCs w:val="21"/>
                <w:lang w:eastAsia="zh-CN"/>
              </w:rPr>
              <w:t>一</w:t>
            </w:r>
            <w:r w:rsidRPr="00D60F1F">
              <w:rPr>
                <w:rFonts w:ascii="SimSun" w:eastAsia="SimSun" w:hAnsi="SimSun" w:cs="맑은 고딕" w:hint="eastAsia"/>
                <w:sz w:val="21"/>
                <w:szCs w:val="21"/>
                <w:lang w:eastAsia="zh-CN"/>
              </w:rPr>
              <w:t>）</w:t>
            </w:r>
            <w:r w:rsidRPr="00D60F1F">
              <w:rPr>
                <w:rFonts w:ascii="SimSun" w:eastAsia="SimSun" w:hAnsi="SimSun" w:cs="새굴림" w:hint="eastAsia"/>
                <w:sz w:val="21"/>
                <w:szCs w:val="21"/>
                <w:lang w:eastAsia="zh-CN"/>
              </w:rPr>
              <w:t>并购安全审查的范围为</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外</w:t>
            </w:r>
            <w:r w:rsidRPr="00D60F1F">
              <w:rPr>
                <w:rFonts w:ascii="SimSun" w:eastAsia="SimSun" w:hAnsi="SimSun" w:cs="새굴림" w:hint="eastAsia"/>
                <w:sz w:val="21"/>
                <w:szCs w:val="21"/>
                <w:lang w:eastAsia="zh-CN"/>
              </w:rPr>
              <w:t>国投资者并购境内军工及军工配套企业</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重点</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敏感</w:t>
            </w:r>
            <w:r w:rsidRPr="00D60F1F">
              <w:rPr>
                <w:rFonts w:ascii="SimSun" w:eastAsia="SimSun" w:hAnsi="SimSun" w:cs="새굴림" w:hint="eastAsia"/>
                <w:sz w:val="21"/>
                <w:szCs w:val="21"/>
                <w:lang w:eastAsia="zh-CN"/>
              </w:rPr>
              <w:t>军事设施周边企业</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以及</w:t>
            </w:r>
            <w:r w:rsidRPr="00D60F1F">
              <w:rPr>
                <w:rFonts w:ascii="SimSun" w:eastAsia="SimSun" w:hAnsi="SimSun" w:cs="새굴림" w:hint="eastAsia"/>
                <w:sz w:val="21"/>
                <w:szCs w:val="21"/>
                <w:lang w:eastAsia="zh-CN"/>
              </w:rPr>
              <w:t>关系国防安全的其他单位</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外</w:t>
            </w:r>
            <w:r w:rsidRPr="00D60F1F">
              <w:rPr>
                <w:rFonts w:ascii="SimSun" w:eastAsia="SimSun" w:hAnsi="SimSun" w:cs="새굴림" w:hint="eastAsia"/>
                <w:sz w:val="21"/>
                <w:szCs w:val="21"/>
                <w:lang w:eastAsia="zh-CN"/>
              </w:rPr>
              <w:t>国投资者并购境内关系国家安全的重要农产品</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重要能源和</w:t>
            </w:r>
            <w:r w:rsidRPr="00D60F1F">
              <w:rPr>
                <w:rFonts w:ascii="SimSun" w:eastAsia="SimSun" w:hAnsi="SimSun" w:cs="새굴림" w:hint="eastAsia"/>
                <w:sz w:val="21"/>
                <w:szCs w:val="21"/>
                <w:lang w:eastAsia="zh-CN"/>
              </w:rPr>
              <w:t>资源</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重要基</w:t>
            </w:r>
            <w:r w:rsidRPr="00D60F1F">
              <w:rPr>
                <w:rFonts w:ascii="SimSun" w:eastAsia="SimSun" w:hAnsi="SimSun" w:cs="새굴림" w:hint="eastAsia"/>
                <w:sz w:val="21"/>
                <w:szCs w:val="21"/>
                <w:lang w:eastAsia="zh-CN"/>
              </w:rPr>
              <w:t>础设施</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重要</w:t>
            </w:r>
            <w:r w:rsidRPr="00D60F1F">
              <w:rPr>
                <w:rFonts w:ascii="SimSun" w:eastAsia="SimSun" w:hAnsi="SimSun" w:cs="새굴림" w:hint="eastAsia"/>
                <w:sz w:val="21"/>
                <w:szCs w:val="21"/>
                <w:lang w:eastAsia="zh-CN"/>
              </w:rPr>
              <w:t>运输服务</w:t>
            </w:r>
            <w:r w:rsidRPr="00D60F1F">
              <w:rPr>
                <w:rFonts w:ascii="SimSun" w:eastAsia="SimSun" w:hAnsi="SimSun" w:cs="맑은 고딕" w:hint="eastAsia"/>
                <w:sz w:val="21"/>
                <w:szCs w:val="21"/>
                <w:lang w:eastAsia="zh-CN"/>
              </w:rPr>
              <w:t>、</w:t>
            </w:r>
            <w:r w:rsidRPr="00D60F1F">
              <w:rPr>
                <w:rFonts w:ascii="SimSun" w:eastAsia="SimSun" w:hAnsi="SimSun" w:cs="새굴림" w:hint="eastAsia"/>
                <w:sz w:val="21"/>
                <w:szCs w:val="21"/>
                <w:lang w:eastAsia="zh-CN"/>
              </w:rPr>
              <w:t>关键技术</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重大装</w:t>
            </w:r>
            <w:r w:rsidRPr="00D60F1F">
              <w:rPr>
                <w:rFonts w:ascii="SimSun" w:eastAsia="SimSun" w:hAnsi="SimSun" w:cs="새굴림" w:hint="eastAsia"/>
                <w:sz w:val="21"/>
                <w:szCs w:val="21"/>
                <w:lang w:eastAsia="zh-CN"/>
              </w:rPr>
              <w:t>备制造等企业</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且</w:t>
            </w:r>
            <w:r w:rsidRPr="00D60F1F">
              <w:rPr>
                <w:rFonts w:ascii="SimSun" w:eastAsia="SimSun" w:hAnsi="SimSun" w:cs="새굴림" w:hint="eastAsia"/>
                <w:sz w:val="21"/>
                <w:szCs w:val="21"/>
                <w:lang w:eastAsia="zh-CN"/>
              </w:rPr>
              <w:t>实际控制权可能被外国投资者取得</w:t>
            </w:r>
            <w:r w:rsidRPr="00D60F1F">
              <w:rPr>
                <w:rFonts w:ascii="SimSun" w:eastAsia="SimSun" w:hAnsi="SimSun" w:cs="맑은 고딕" w:hint="eastAsia"/>
                <w:sz w:val="21"/>
                <w:szCs w:val="21"/>
                <w:lang w:eastAsia="zh-CN"/>
              </w:rPr>
              <w:t>。</w:t>
            </w:r>
          </w:p>
          <w:p w:rsidR="008044CE" w:rsidRPr="00D60F1F" w:rsidRDefault="008044CE" w:rsidP="001F4502">
            <w:pPr>
              <w:wordWrap/>
              <w:snapToGrid w:val="0"/>
              <w:spacing w:line="290" w:lineRule="atLeast"/>
              <w:ind w:firstLineChars="200" w:firstLine="420"/>
              <w:rPr>
                <w:rFonts w:ascii="SimSun" w:eastAsia="SimSun" w:hAnsi="SimSun" w:hint="eastAsia"/>
                <w:sz w:val="21"/>
                <w:szCs w:val="21"/>
                <w:lang w:eastAsia="zh-CN"/>
              </w:rPr>
            </w:pPr>
            <w:r w:rsidRPr="00D60F1F">
              <w:rPr>
                <w:rFonts w:ascii="SimSun" w:eastAsia="SimSun" w:hAnsi="SimSun" w:hint="eastAsia"/>
                <w:sz w:val="21"/>
                <w:szCs w:val="21"/>
                <w:lang w:eastAsia="zh-CN"/>
              </w:rPr>
              <w:t>（</w:t>
            </w:r>
            <w:r w:rsidRPr="00D60F1F">
              <w:rPr>
                <w:rFonts w:ascii="SimSun" w:eastAsia="SimSun" w:hAnsi="SimSun" w:cs="바탕" w:hint="eastAsia"/>
                <w:sz w:val="21"/>
                <w:szCs w:val="21"/>
                <w:lang w:eastAsia="zh-CN"/>
              </w:rPr>
              <w:t>二</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外</w:t>
            </w:r>
            <w:r w:rsidRPr="00D60F1F">
              <w:rPr>
                <w:rFonts w:ascii="SimSun" w:eastAsia="SimSun" w:hAnsi="SimSun" w:cs="새굴림" w:hint="eastAsia"/>
                <w:sz w:val="21"/>
                <w:szCs w:val="21"/>
                <w:lang w:eastAsia="zh-CN"/>
              </w:rPr>
              <w:t>国投资者并购境内企业</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是指下列情形</w:t>
            </w:r>
            <w:r w:rsidRPr="00D60F1F">
              <w:rPr>
                <w:rFonts w:ascii="SimSun" w:eastAsia="SimSun" w:hAnsi="SimSun" w:cs="맑은 고딕" w:hint="eastAsia"/>
                <w:sz w:val="21"/>
                <w:szCs w:val="21"/>
                <w:lang w:eastAsia="zh-CN"/>
              </w:rPr>
              <w:t>：</w:t>
            </w:r>
          </w:p>
          <w:p w:rsidR="008044CE" w:rsidRPr="00D60F1F" w:rsidRDefault="008044CE" w:rsidP="001F4502">
            <w:pPr>
              <w:wordWrap/>
              <w:snapToGrid w:val="0"/>
              <w:spacing w:line="290" w:lineRule="atLeast"/>
              <w:ind w:firstLineChars="200" w:firstLine="420"/>
              <w:rPr>
                <w:rFonts w:ascii="SimSun" w:eastAsia="SimSun" w:hAnsi="SimSun" w:hint="eastAsia"/>
                <w:sz w:val="21"/>
                <w:szCs w:val="21"/>
                <w:lang w:eastAsia="zh-CN"/>
              </w:rPr>
            </w:pPr>
            <w:r w:rsidRPr="00D60F1F">
              <w:rPr>
                <w:rFonts w:ascii="SimSun" w:eastAsia="SimSun" w:hAnsi="SimSun" w:hint="eastAsia"/>
                <w:sz w:val="21"/>
                <w:szCs w:val="21"/>
                <w:lang w:eastAsia="zh-CN"/>
              </w:rPr>
              <w:t>1.</w:t>
            </w:r>
            <w:r w:rsidRPr="00D60F1F">
              <w:rPr>
                <w:rFonts w:ascii="SimSun" w:eastAsia="SimSun" w:hAnsi="SimSun" w:cs="SimSun" w:hint="eastAsia"/>
                <w:sz w:val="21"/>
                <w:szCs w:val="21"/>
                <w:lang w:eastAsia="zh-CN"/>
              </w:rPr>
              <w:t></w:t>
            </w:r>
            <w:r w:rsidRPr="00D60F1F">
              <w:rPr>
                <w:rFonts w:ascii="SimSun" w:eastAsia="SimSun" w:hAnsi="SimSun" w:cs="바탕" w:hint="eastAsia"/>
                <w:sz w:val="21"/>
                <w:szCs w:val="21"/>
                <w:lang w:eastAsia="zh-CN"/>
              </w:rPr>
              <w:t>外</w:t>
            </w:r>
            <w:r w:rsidRPr="00D60F1F">
              <w:rPr>
                <w:rFonts w:ascii="SimSun" w:eastAsia="SimSun" w:hAnsi="SimSun" w:cs="새굴림" w:hint="eastAsia"/>
                <w:sz w:val="21"/>
                <w:szCs w:val="21"/>
                <w:lang w:eastAsia="zh-CN"/>
              </w:rPr>
              <w:t>国投资者购买境内非外商投资企业的股权或认购境内非外商投资企业增资</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使</w:t>
            </w:r>
            <w:r w:rsidRPr="00D60F1F">
              <w:rPr>
                <w:rFonts w:ascii="SimSun" w:eastAsia="SimSun" w:hAnsi="SimSun" w:cs="새굴림" w:hint="eastAsia"/>
                <w:sz w:val="21"/>
                <w:szCs w:val="21"/>
                <w:lang w:eastAsia="zh-CN"/>
              </w:rPr>
              <w:t>该境内企业变更设立为外商投资企业</w:t>
            </w:r>
            <w:r w:rsidRPr="00D60F1F">
              <w:rPr>
                <w:rFonts w:ascii="SimSun" w:eastAsia="SimSun" w:hAnsi="SimSun" w:cs="맑은 고딕" w:hint="eastAsia"/>
                <w:sz w:val="21"/>
                <w:szCs w:val="21"/>
                <w:lang w:eastAsia="zh-CN"/>
              </w:rPr>
              <w:t>。</w:t>
            </w:r>
          </w:p>
          <w:p w:rsidR="008044CE" w:rsidRPr="00D60F1F" w:rsidRDefault="008044CE" w:rsidP="001F4502">
            <w:pPr>
              <w:wordWrap/>
              <w:snapToGrid w:val="0"/>
              <w:spacing w:line="290" w:lineRule="atLeast"/>
              <w:ind w:firstLineChars="200" w:firstLine="420"/>
              <w:rPr>
                <w:rFonts w:ascii="SimSun" w:eastAsia="SimSun" w:hAnsi="SimSun" w:hint="eastAsia"/>
                <w:sz w:val="21"/>
                <w:szCs w:val="21"/>
                <w:lang w:eastAsia="zh-CN"/>
              </w:rPr>
            </w:pPr>
            <w:r w:rsidRPr="00D60F1F">
              <w:rPr>
                <w:rFonts w:ascii="SimSun" w:eastAsia="SimSun" w:hAnsi="SimSun" w:hint="eastAsia"/>
                <w:sz w:val="21"/>
                <w:szCs w:val="21"/>
                <w:lang w:eastAsia="zh-CN"/>
              </w:rPr>
              <w:t>2.</w:t>
            </w:r>
            <w:r w:rsidRPr="00D60F1F">
              <w:rPr>
                <w:rFonts w:ascii="SimSun" w:eastAsia="SimSun" w:hAnsi="SimSun" w:cs="SimSun" w:hint="eastAsia"/>
                <w:sz w:val="21"/>
                <w:szCs w:val="21"/>
                <w:lang w:eastAsia="zh-CN"/>
              </w:rPr>
              <w:t></w:t>
            </w:r>
            <w:r w:rsidRPr="00D60F1F">
              <w:rPr>
                <w:rFonts w:ascii="SimSun" w:eastAsia="SimSun" w:hAnsi="SimSun" w:cs="바탕" w:hint="eastAsia"/>
                <w:sz w:val="21"/>
                <w:szCs w:val="21"/>
                <w:lang w:eastAsia="zh-CN"/>
              </w:rPr>
              <w:t>外</w:t>
            </w:r>
            <w:r w:rsidRPr="00D60F1F">
              <w:rPr>
                <w:rFonts w:ascii="SimSun" w:eastAsia="SimSun" w:hAnsi="SimSun" w:cs="새굴림" w:hint="eastAsia"/>
                <w:sz w:val="21"/>
                <w:szCs w:val="21"/>
                <w:lang w:eastAsia="zh-CN"/>
              </w:rPr>
              <w:t>国投资者购买境内外商投资企业中方股东的股权</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或</w:t>
            </w:r>
            <w:r w:rsidRPr="00D60F1F">
              <w:rPr>
                <w:rFonts w:ascii="SimSun" w:eastAsia="SimSun" w:hAnsi="SimSun" w:cs="새굴림" w:hint="eastAsia"/>
                <w:sz w:val="21"/>
                <w:szCs w:val="21"/>
                <w:lang w:eastAsia="zh-CN"/>
              </w:rPr>
              <w:t>认购境内外商</w:t>
            </w:r>
            <w:r w:rsidRPr="00D60F1F">
              <w:rPr>
                <w:rFonts w:ascii="SimSun" w:eastAsia="SimSun" w:hAnsi="SimSun" w:cs="바탕" w:hint="eastAsia"/>
                <w:sz w:val="21"/>
                <w:szCs w:val="21"/>
                <w:lang w:eastAsia="zh-CN"/>
              </w:rPr>
              <w:t>投</w:t>
            </w:r>
            <w:r w:rsidRPr="00D60F1F">
              <w:rPr>
                <w:rFonts w:ascii="SimSun" w:eastAsia="SimSun" w:hAnsi="SimSun" w:cs="새굴림" w:hint="eastAsia"/>
                <w:sz w:val="21"/>
                <w:szCs w:val="21"/>
                <w:lang w:eastAsia="zh-CN"/>
              </w:rPr>
              <w:t>资企业增资</w:t>
            </w:r>
            <w:r w:rsidRPr="00D60F1F">
              <w:rPr>
                <w:rFonts w:ascii="SimSun" w:eastAsia="SimSun" w:hAnsi="SimSun" w:cs="맑은 고딕" w:hint="eastAsia"/>
                <w:sz w:val="21"/>
                <w:szCs w:val="21"/>
                <w:lang w:eastAsia="zh-CN"/>
              </w:rPr>
              <w:t>。</w:t>
            </w:r>
          </w:p>
          <w:p w:rsidR="008044CE" w:rsidRPr="007535D0" w:rsidRDefault="008044CE" w:rsidP="007535D0">
            <w:pPr>
              <w:wordWrap/>
              <w:snapToGrid w:val="0"/>
              <w:spacing w:line="290" w:lineRule="atLeast"/>
              <w:ind w:firstLineChars="200" w:firstLine="444"/>
              <w:rPr>
                <w:rFonts w:ascii="SimSun" w:eastAsia="SimSun" w:hAnsi="SimSun" w:hint="eastAsia"/>
                <w:spacing w:val="6"/>
                <w:sz w:val="21"/>
                <w:szCs w:val="21"/>
                <w:lang w:eastAsia="zh-CN"/>
              </w:rPr>
            </w:pPr>
            <w:r w:rsidRPr="007535D0">
              <w:rPr>
                <w:rFonts w:ascii="SimSun" w:eastAsia="SimSun" w:hAnsi="SimSun" w:hint="eastAsia"/>
                <w:spacing w:val="6"/>
                <w:sz w:val="21"/>
                <w:szCs w:val="21"/>
                <w:lang w:eastAsia="zh-CN"/>
              </w:rPr>
              <w:t>3.</w:t>
            </w:r>
            <w:r w:rsidRPr="007535D0">
              <w:rPr>
                <w:rFonts w:ascii="SimSun" w:eastAsia="SimSun" w:hAnsi="SimSun" w:cs="SimSun" w:hint="eastAsia"/>
                <w:spacing w:val="6"/>
                <w:sz w:val="21"/>
                <w:szCs w:val="21"/>
                <w:lang w:eastAsia="zh-CN"/>
              </w:rPr>
              <w:t></w:t>
            </w:r>
            <w:r w:rsidRPr="007535D0">
              <w:rPr>
                <w:rFonts w:ascii="SimSun" w:eastAsia="SimSun" w:hAnsi="SimSun" w:cs="바탕" w:hint="eastAsia"/>
                <w:spacing w:val="6"/>
                <w:sz w:val="21"/>
                <w:szCs w:val="21"/>
                <w:lang w:eastAsia="zh-CN"/>
              </w:rPr>
              <w:t>外</w:t>
            </w:r>
            <w:r w:rsidRPr="007535D0">
              <w:rPr>
                <w:rFonts w:ascii="SimSun" w:eastAsia="SimSun" w:hAnsi="SimSun" w:cs="새굴림" w:hint="eastAsia"/>
                <w:spacing w:val="6"/>
                <w:sz w:val="21"/>
                <w:szCs w:val="21"/>
                <w:lang w:eastAsia="zh-CN"/>
              </w:rPr>
              <w:t>国投资者设立外商投资企业</w:t>
            </w:r>
            <w:r w:rsidRPr="007535D0">
              <w:rPr>
                <w:rFonts w:ascii="SimSun" w:eastAsia="SimSun" w:hAnsi="SimSun" w:cs="맑은 고딕" w:hint="eastAsia"/>
                <w:spacing w:val="6"/>
                <w:sz w:val="21"/>
                <w:szCs w:val="21"/>
                <w:lang w:eastAsia="zh-CN"/>
              </w:rPr>
              <w:t>，</w:t>
            </w:r>
            <w:r w:rsidRPr="007535D0">
              <w:rPr>
                <w:rFonts w:ascii="SimSun" w:eastAsia="SimSun" w:hAnsi="SimSun" w:cs="새굴림" w:hint="eastAsia"/>
                <w:spacing w:val="6"/>
                <w:sz w:val="21"/>
                <w:szCs w:val="21"/>
                <w:lang w:eastAsia="zh-CN"/>
              </w:rPr>
              <w:t>并通过该外商投资企业协议购买境内企业资产并且运营该资产</w:t>
            </w:r>
            <w:r w:rsidRPr="007535D0">
              <w:rPr>
                <w:rFonts w:ascii="SimSun" w:eastAsia="SimSun" w:hAnsi="SimSun" w:cs="맑은 고딕" w:hint="eastAsia"/>
                <w:spacing w:val="6"/>
                <w:sz w:val="21"/>
                <w:szCs w:val="21"/>
                <w:lang w:eastAsia="zh-CN"/>
              </w:rPr>
              <w:t>，</w:t>
            </w:r>
            <w:r w:rsidRPr="007535D0">
              <w:rPr>
                <w:rFonts w:ascii="SimSun" w:eastAsia="SimSun" w:hAnsi="SimSun" w:cs="바탕" w:hint="eastAsia"/>
                <w:spacing w:val="6"/>
                <w:sz w:val="21"/>
                <w:szCs w:val="21"/>
                <w:lang w:eastAsia="zh-CN"/>
              </w:rPr>
              <w:t>或通</w:t>
            </w:r>
            <w:r w:rsidRPr="007535D0">
              <w:rPr>
                <w:rFonts w:ascii="SimSun" w:eastAsia="SimSun" w:hAnsi="SimSun" w:cs="새굴림" w:hint="eastAsia"/>
                <w:spacing w:val="6"/>
                <w:sz w:val="21"/>
                <w:szCs w:val="21"/>
                <w:lang w:eastAsia="zh-CN"/>
              </w:rPr>
              <w:t>过该外商投资企业购买境内企业股权</w:t>
            </w:r>
            <w:r w:rsidRPr="007535D0">
              <w:rPr>
                <w:rFonts w:ascii="SimSun" w:eastAsia="SimSun" w:hAnsi="SimSun" w:cs="맑은 고딕" w:hint="eastAsia"/>
                <w:spacing w:val="6"/>
                <w:sz w:val="21"/>
                <w:szCs w:val="21"/>
                <w:lang w:eastAsia="zh-CN"/>
              </w:rPr>
              <w:t>。</w:t>
            </w:r>
          </w:p>
          <w:p w:rsidR="008044CE" w:rsidRPr="00D60F1F" w:rsidRDefault="008044CE" w:rsidP="001F4502">
            <w:pPr>
              <w:wordWrap/>
              <w:snapToGrid w:val="0"/>
              <w:spacing w:line="290" w:lineRule="atLeast"/>
              <w:ind w:firstLineChars="200" w:firstLine="420"/>
              <w:rPr>
                <w:rFonts w:ascii="SimSun" w:eastAsia="SimSun" w:hAnsi="SimSun" w:hint="eastAsia"/>
                <w:sz w:val="21"/>
                <w:szCs w:val="21"/>
                <w:lang w:eastAsia="zh-CN"/>
              </w:rPr>
            </w:pPr>
            <w:r w:rsidRPr="00D60F1F">
              <w:rPr>
                <w:rFonts w:ascii="SimSun" w:eastAsia="SimSun" w:hAnsi="SimSun" w:hint="eastAsia"/>
                <w:sz w:val="21"/>
                <w:szCs w:val="21"/>
                <w:lang w:eastAsia="zh-CN"/>
              </w:rPr>
              <w:t>4.</w:t>
            </w:r>
            <w:r w:rsidRPr="00D60F1F">
              <w:rPr>
                <w:rFonts w:ascii="SimSun" w:eastAsia="SimSun" w:hAnsi="SimSun" w:cs="SimSun" w:hint="eastAsia"/>
                <w:sz w:val="21"/>
                <w:szCs w:val="21"/>
                <w:lang w:eastAsia="zh-CN"/>
              </w:rPr>
              <w:t></w:t>
            </w:r>
            <w:r w:rsidRPr="00D60F1F">
              <w:rPr>
                <w:rFonts w:ascii="SimSun" w:eastAsia="SimSun" w:hAnsi="SimSun" w:cs="바탕" w:hint="eastAsia"/>
                <w:sz w:val="21"/>
                <w:szCs w:val="21"/>
                <w:lang w:eastAsia="zh-CN"/>
              </w:rPr>
              <w:t>外</w:t>
            </w:r>
            <w:r w:rsidRPr="00D60F1F">
              <w:rPr>
                <w:rFonts w:ascii="SimSun" w:eastAsia="SimSun" w:hAnsi="SimSun" w:cs="새굴림" w:hint="eastAsia"/>
                <w:sz w:val="21"/>
                <w:szCs w:val="21"/>
                <w:lang w:eastAsia="zh-CN"/>
              </w:rPr>
              <w:t>国投资</w:t>
            </w:r>
            <w:r w:rsidRPr="00D60F1F">
              <w:rPr>
                <w:rFonts w:ascii="SimSun" w:eastAsia="SimSun" w:hAnsi="SimSun" w:cs="바탕" w:hint="eastAsia"/>
                <w:sz w:val="21"/>
                <w:szCs w:val="21"/>
                <w:lang w:eastAsia="zh-CN"/>
              </w:rPr>
              <w:t>者直接</w:t>
            </w:r>
            <w:r w:rsidRPr="00D60F1F">
              <w:rPr>
                <w:rFonts w:ascii="SimSun" w:eastAsia="SimSun" w:hAnsi="SimSun" w:cs="새굴림" w:hint="eastAsia"/>
                <w:sz w:val="21"/>
                <w:szCs w:val="21"/>
                <w:lang w:eastAsia="zh-CN"/>
              </w:rPr>
              <w:t>购买境内企业资产</w:t>
            </w:r>
            <w:r w:rsidRPr="00D60F1F">
              <w:rPr>
                <w:rFonts w:ascii="SimSun" w:eastAsia="SimSun" w:hAnsi="SimSun" w:cs="맑은 고딕" w:hint="eastAsia"/>
                <w:sz w:val="21"/>
                <w:szCs w:val="21"/>
                <w:lang w:eastAsia="zh-CN"/>
              </w:rPr>
              <w:t>，</w:t>
            </w:r>
            <w:r w:rsidRPr="00D60F1F">
              <w:rPr>
                <w:rFonts w:ascii="SimSun" w:eastAsia="SimSun" w:hAnsi="SimSun" w:cs="새굴림" w:hint="eastAsia"/>
                <w:sz w:val="21"/>
                <w:szCs w:val="21"/>
                <w:lang w:eastAsia="zh-CN"/>
              </w:rPr>
              <w:t>并以该资产投资设立外商投资企</w:t>
            </w:r>
            <w:r w:rsidRPr="00D60F1F">
              <w:rPr>
                <w:rFonts w:ascii="SimSun" w:eastAsia="SimSun" w:hAnsi="SimSun" w:cs="새굴림" w:hint="eastAsia"/>
                <w:sz w:val="21"/>
                <w:szCs w:val="21"/>
                <w:lang w:eastAsia="zh-CN"/>
              </w:rPr>
              <w:lastRenderedPageBreak/>
              <w:t>业运营该资产</w:t>
            </w:r>
            <w:r w:rsidRPr="00D60F1F">
              <w:rPr>
                <w:rFonts w:ascii="SimSun" w:eastAsia="SimSun" w:hAnsi="SimSun" w:cs="맑은 고딕" w:hint="eastAsia"/>
                <w:sz w:val="21"/>
                <w:szCs w:val="21"/>
                <w:lang w:eastAsia="zh-CN"/>
              </w:rPr>
              <w:t>。</w:t>
            </w:r>
          </w:p>
          <w:p w:rsidR="008044CE" w:rsidRPr="00D60F1F" w:rsidRDefault="008044CE" w:rsidP="001F4502">
            <w:pPr>
              <w:wordWrap/>
              <w:snapToGrid w:val="0"/>
              <w:spacing w:line="290" w:lineRule="atLeast"/>
              <w:ind w:firstLineChars="200" w:firstLine="420"/>
              <w:rPr>
                <w:rFonts w:ascii="SimSun" w:eastAsia="SimSun" w:hAnsi="SimSun" w:hint="eastAsia"/>
                <w:sz w:val="21"/>
                <w:szCs w:val="21"/>
                <w:lang w:eastAsia="zh-CN"/>
              </w:rPr>
            </w:pPr>
            <w:r w:rsidRPr="00D60F1F">
              <w:rPr>
                <w:rFonts w:ascii="SimSun" w:eastAsia="SimSun" w:hAnsi="SimSun" w:hint="eastAsia"/>
                <w:sz w:val="21"/>
                <w:szCs w:val="21"/>
                <w:lang w:eastAsia="zh-CN"/>
              </w:rPr>
              <w:t>（</w:t>
            </w:r>
            <w:r w:rsidRPr="00D60F1F">
              <w:rPr>
                <w:rFonts w:ascii="SimSun" w:eastAsia="SimSun" w:hAnsi="SimSun" w:cs="바탕" w:hint="eastAsia"/>
                <w:sz w:val="21"/>
                <w:szCs w:val="21"/>
                <w:lang w:eastAsia="zh-CN"/>
              </w:rPr>
              <w:t>三</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外</w:t>
            </w:r>
            <w:r w:rsidRPr="00D60F1F">
              <w:rPr>
                <w:rFonts w:ascii="SimSun" w:eastAsia="SimSun" w:hAnsi="SimSun" w:cs="새굴림" w:hint="eastAsia"/>
                <w:sz w:val="21"/>
                <w:szCs w:val="21"/>
                <w:lang w:eastAsia="zh-CN"/>
              </w:rPr>
              <w:t>国投资者取得实际控制权</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是指外</w:t>
            </w:r>
            <w:r w:rsidRPr="00D60F1F">
              <w:rPr>
                <w:rFonts w:ascii="SimSun" w:eastAsia="SimSun" w:hAnsi="SimSun" w:cs="새굴림" w:hint="eastAsia"/>
                <w:sz w:val="21"/>
                <w:szCs w:val="21"/>
                <w:lang w:eastAsia="zh-CN"/>
              </w:rPr>
              <w:t>国投资者通过并购成为境内企业的控股股东或实际控制人</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包括下列情形</w:t>
            </w:r>
            <w:r w:rsidRPr="00D60F1F">
              <w:rPr>
                <w:rFonts w:ascii="SimSun" w:eastAsia="SimSun" w:hAnsi="SimSun" w:cs="맑은 고딕" w:hint="eastAsia"/>
                <w:sz w:val="21"/>
                <w:szCs w:val="21"/>
                <w:lang w:eastAsia="zh-CN"/>
              </w:rPr>
              <w:t>：</w:t>
            </w:r>
          </w:p>
          <w:p w:rsidR="008044CE" w:rsidRPr="00D60F1F" w:rsidRDefault="008044CE" w:rsidP="001F4502">
            <w:pPr>
              <w:wordWrap/>
              <w:snapToGrid w:val="0"/>
              <w:spacing w:line="290" w:lineRule="atLeast"/>
              <w:ind w:firstLineChars="200" w:firstLine="420"/>
              <w:rPr>
                <w:rFonts w:ascii="SimSun" w:eastAsia="SimSun" w:hAnsi="SimSun" w:hint="eastAsia"/>
                <w:sz w:val="21"/>
                <w:szCs w:val="21"/>
                <w:lang w:eastAsia="zh-CN"/>
              </w:rPr>
            </w:pPr>
            <w:r w:rsidRPr="00D60F1F">
              <w:rPr>
                <w:rFonts w:ascii="SimSun" w:eastAsia="SimSun" w:hAnsi="SimSun" w:hint="eastAsia"/>
                <w:sz w:val="21"/>
                <w:szCs w:val="21"/>
                <w:lang w:eastAsia="zh-CN"/>
              </w:rPr>
              <w:t>1.</w:t>
            </w:r>
            <w:r w:rsidRPr="00D60F1F">
              <w:rPr>
                <w:rFonts w:ascii="SimSun" w:eastAsia="SimSun" w:hAnsi="SimSun" w:cs="SimSun" w:hint="eastAsia"/>
                <w:sz w:val="21"/>
                <w:szCs w:val="21"/>
                <w:lang w:eastAsia="zh-CN"/>
              </w:rPr>
              <w:t></w:t>
            </w:r>
            <w:r w:rsidRPr="00D60F1F">
              <w:rPr>
                <w:rFonts w:ascii="SimSun" w:eastAsia="SimSun" w:hAnsi="SimSun" w:cs="바탕" w:hint="eastAsia"/>
                <w:sz w:val="21"/>
                <w:szCs w:val="21"/>
                <w:lang w:eastAsia="zh-CN"/>
              </w:rPr>
              <w:t>外</w:t>
            </w:r>
            <w:r w:rsidRPr="00D60F1F">
              <w:rPr>
                <w:rFonts w:ascii="SimSun" w:eastAsia="SimSun" w:hAnsi="SimSun" w:cs="새굴림" w:hint="eastAsia"/>
                <w:sz w:val="21"/>
                <w:szCs w:val="21"/>
                <w:lang w:eastAsia="zh-CN"/>
              </w:rPr>
              <w:t>国投资者及其控股母公司</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控股子公司在</w:t>
            </w:r>
            <w:r w:rsidRPr="00D60F1F">
              <w:rPr>
                <w:rFonts w:ascii="SimSun" w:eastAsia="SimSun" w:hAnsi="SimSun" w:cs="새굴림" w:hint="eastAsia"/>
                <w:sz w:val="21"/>
                <w:szCs w:val="21"/>
                <w:lang w:eastAsia="zh-CN"/>
              </w:rPr>
              <w:t>并购后持有的股份总额在</w:t>
            </w:r>
            <w:r w:rsidRPr="00D60F1F">
              <w:rPr>
                <w:rFonts w:ascii="SimSun" w:eastAsia="SimSun" w:hAnsi="SimSun" w:hint="eastAsia"/>
                <w:sz w:val="21"/>
                <w:szCs w:val="21"/>
                <w:lang w:eastAsia="zh-CN"/>
              </w:rPr>
              <w:t>50%</w:t>
            </w:r>
            <w:r w:rsidRPr="00D60F1F">
              <w:rPr>
                <w:rFonts w:ascii="SimSun" w:eastAsia="SimSun" w:hAnsi="SimSun" w:cs="바탕" w:hint="eastAsia"/>
                <w:sz w:val="21"/>
                <w:szCs w:val="21"/>
                <w:lang w:eastAsia="zh-CN"/>
              </w:rPr>
              <w:t>以上</w:t>
            </w:r>
            <w:r w:rsidRPr="00D60F1F">
              <w:rPr>
                <w:rFonts w:ascii="SimSun" w:eastAsia="SimSun" w:hAnsi="SimSun" w:cs="맑은 고딕" w:hint="eastAsia"/>
                <w:sz w:val="21"/>
                <w:szCs w:val="21"/>
                <w:lang w:eastAsia="zh-CN"/>
              </w:rPr>
              <w:t>。</w:t>
            </w:r>
          </w:p>
          <w:p w:rsidR="008044CE" w:rsidRPr="00D60F1F" w:rsidRDefault="008044CE" w:rsidP="001F4502">
            <w:pPr>
              <w:wordWrap/>
              <w:snapToGrid w:val="0"/>
              <w:spacing w:line="290" w:lineRule="atLeast"/>
              <w:ind w:firstLineChars="200" w:firstLine="420"/>
              <w:rPr>
                <w:rFonts w:ascii="SimSun" w:eastAsia="SimSun" w:hAnsi="SimSun" w:hint="eastAsia"/>
                <w:sz w:val="21"/>
                <w:szCs w:val="21"/>
                <w:lang w:eastAsia="zh-CN"/>
              </w:rPr>
            </w:pPr>
            <w:r w:rsidRPr="00D60F1F">
              <w:rPr>
                <w:rFonts w:ascii="SimSun" w:eastAsia="SimSun" w:hAnsi="SimSun" w:hint="eastAsia"/>
                <w:sz w:val="21"/>
                <w:szCs w:val="21"/>
                <w:lang w:eastAsia="zh-CN"/>
              </w:rPr>
              <w:t>2.</w:t>
            </w:r>
            <w:r w:rsidRPr="00D60F1F">
              <w:rPr>
                <w:rFonts w:ascii="SimSun" w:eastAsia="SimSun" w:hAnsi="SimSun" w:cs="SimSun" w:hint="eastAsia"/>
                <w:sz w:val="21"/>
                <w:szCs w:val="21"/>
                <w:lang w:eastAsia="zh-CN"/>
              </w:rPr>
              <w:t></w:t>
            </w:r>
            <w:r w:rsidRPr="00D60F1F">
              <w:rPr>
                <w:rFonts w:ascii="SimSun" w:eastAsia="SimSun" w:hAnsi="SimSun" w:cs="새굴림" w:hint="eastAsia"/>
                <w:sz w:val="21"/>
                <w:szCs w:val="21"/>
                <w:lang w:eastAsia="zh-CN"/>
              </w:rPr>
              <w:t>数个外国投资者在并购后持有的股份总额合计在</w:t>
            </w:r>
            <w:r w:rsidRPr="00D60F1F">
              <w:rPr>
                <w:rFonts w:ascii="SimSun" w:eastAsia="SimSun" w:hAnsi="SimSun" w:hint="eastAsia"/>
                <w:sz w:val="21"/>
                <w:szCs w:val="21"/>
                <w:lang w:eastAsia="zh-CN"/>
              </w:rPr>
              <w:t>50%</w:t>
            </w:r>
            <w:r w:rsidRPr="00D60F1F">
              <w:rPr>
                <w:rFonts w:ascii="SimSun" w:eastAsia="SimSun" w:hAnsi="SimSun" w:cs="바탕" w:hint="eastAsia"/>
                <w:sz w:val="21"/>
                <w:szCs w:val="21"/>
                <w:lang w:eastAsia="zh-CN"/>
              </w:rPr>
              <w:t>以上</w:t>
            </w:r>
            <w:r w:rsidRPr="00D60F1F">
              <w:rPr>
                <w:rFonts w:ascii="SimSun" w:eastAsia="SimSun" w:hAnsi="SimSun" w:cs="맑은 고딕" w:hint="eastAsia"/>
                <w:sz w:val="21"/>
                <w:szCs w:val="21"/>
                <w:lang w:eastAsia="zh-CN"/>
              </w:rPr>
              <w:t>。</w:t>
            </w:r>
          </w:p>
          <w:p w:rsidR="008044CE" w:rsidRPr="00D60F1F" w:rsidRDefault="008044CE" w:rsidP="001F4502">
            <w:pPr>
              <w:wordWrap/>
              <w:snapToGrid w:val="0"/>
              <w:spacing w:line="290" w:lineRule="atLeast"/>
              <w:ind w:firstLineChars="200" w:firstLine="420"/>
              <w:rPr>
                <w:rFonts w:ascii="SimSun" w:eastAsia="SimSun" w:hAnsi="SimSun" w:hint="eastAsia"/>
                <w:sz w:val="21"/>
                <w:szCs w:val="21"/>
                <w:lang w:eastAsia="zh-CN"/>
              </w:rPr>
            </w:pPr>
            <w:r w:rsidRPr="00D60F1F">
              <w:rPr>
                <w:rFonts w:ascii="SimSun" w:eastAsia="SimSun" w:hAnsi="SimSun" w:hint="eastAsia"/>
                <w:sz w:val="21"/>
                <w:szCs w:val="21"/>
                <w:lang w:eastAsia="zh-CN"/>
              </w:rPr>
              <w:t>3.</w:t>
            </w:r>
            <w:r w:rsidRPr="00D60F1F">
              <w:rPr>
                <w:rFonts w:ascii="SimSun" w:eastAsia="SimSun" w:hAnsi="SimSun" w:cs="SimSun" w:hint="eastAsia"/>
                <w:sz w:val="21"/>
                <w:szCs w:val="21"/>
                <w:lang w:eastAsia="zh-CN"/>
              </w:rPr>
              <w:t></w:t>
            </w:r>
            <w:r w:rsidRPr="00D60F1F">
              <w:rPr>
                <w:rFonts w:ascii="SimSun" w:eastAsia="SimSun" w:hAnsi="SimSun" w:cs="바탕" w:hint="eastAsia"/>
                <w:sz w:val="21"/>
                <w:szCs w:val="21"/>
                <w:lang w:eastAsia="zh-CN"/>
              </w:rPr>
              <w:t>外</w:t>
            </w:r>
            <w:r w:rsidRPr="00D60F1F">
              <w:rPr>
                <w:rFonts w:ascii="SimSun" w:eastAsia="SimSun" w:hAnsi="SimSun" w:cs="새굴림" w:hint="eastAsia"/>
                <w:sz w:val="21"/>
                <w:szCs w:val="21"/>
                <w:lang w:eastAsia="zh-CN"/>
              </w:rPr>
              <w:t>国投资者在并购后所持有的股份总额不足</w:t>
            </w:r>
            <w:r w:rsidRPr="00D60F1F">
              <w:rPr>
                <w:rFonts w:ascii="SimSun" w:eastAsia="SimSun" w:hAnsi="SimSun" w:hint="eastAsia"/>
                <w:sz w:val="21"/>
                <w:szCs w:val="21"/>
                <w:lang w:eastAsia="zh-CN"/>
              </w:rPr>
              <w:t>50%，</w:t>
            </w:r>
            <w:r w:rsidRPr="00D60F1F">
              <w:rPr>
                <w:rFonts w:ascii="SimSun" w:eastAsia="SimSun" w:hAnsi="SimSun" w:cs="바탕" w:hint="eastAsia"/>
                <w:sz w:val="21"/>
                <w:szCs w:val="21"/>
                <w:lang w:eastAsia="zh-CN"/>
              </w:rPr>
              <w:t>但依其持有的股</w:t>
            </w:r>
            <w:r w:rsidRPr="00D60F1F">
              <w:rPr>
                <w:rFonts w:ascii="SimSun" w:eastAsia="SimSun" w:hAnsi="SimSun" w:cs="새굴림" w:hint="eastAsia"/>
                <w:sz w:val="21"/>
                <w:szCs w:val="21"/>
                <w:lang w:eastAsia="zh-CN"/>
              </w:rPr>
              <w:t>份所享有的表决权已足以对股东会或股东大会</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董事</w:t>
            </w:r>
            <w:r w:rsidRPr="00D60F1F">
              <w:rPr>
                <w:rFonts w:ascii="SimSun" w:eastAsia="SimSun" w:hAnsi="SimSun" w:cs="새굴림" w:hint="eastAsia"/>
                <w:sz w:val="21"/>
                <w:szCs w:val="21"/>
                <w:lang w:eastAsia="zh-CN"/>
              </w:rPr>
              <w:t>会的决议产生重大影响</w:t>
            </w:r>
            <w:r w:rsidRPr="00D60F1F">
              <w:rPr>
                <w:rFonts w:ascii="SimSun" w:eastAsia="SimSun" w:hAnsi="SimSun" w:cs="맑은 고딕" w:hint="eastAsia"/>
                <w:sz w:val="21"/>
                <w:szCs w:val="21"/>
                <w:lang w:eastAsia="zh-CN"/>
              </w:rPr>
              <w:t>。</w:t>
            </w:r>
          </w:p>
          <w:p w:rsidR="008044CE" w:rsidRPr="00D60F1F" w:rsidRDefault="008044CE" w:rsidP="001F4502">
            <w:pPr>
              <w:wordWrap/>
              <w:snapToGrid w:val="0"/>
              <w:spacing w:line="290" w:lineRule="atLeast"/>
              <w:ind w:firstLineChars="200" w:firstLine="420"/>
              <w:rPr>
                <w:rFonts w:ascii="SimSun" w:eastAsia="SimSun" w:hAnsi="SimSun" w:hint="eastAsia"/>
                <w:sz w:val="21"/>
                <w:szCs w:val="21"/>
                <w:lang w:eastAsia="zh-CN"/>
              </w:rPr>
            </w:pPr>
            <w:r w:rsidRPr="00D60F1F">
              <w:rPr>
                <w:rFonts w:ascii="SimSun" w:eastAsia="SimSun" w:hAnsi="SimSun" w:hint="eastAsia"/>
                <w:sz w:val="21"/>
                <w:szCs w:val="21"/>
                <w:lang w:eastAsia="zh-CN"/>
              </w:rPr>
              <w:t>4.</w:t>
            </w:r>
            <w:r w:rsidRPr="00D60F1F">
              <w:rPr>
                <w:rFonts w:ascii="SimSun" w:eastAsia="SimSun" w:hAnsi="SimSun" w:cs="SimSun" w:hint="eastAsia"/>
                <w:sz w:val="21"/>
                <w:szCs w:val="21"/>
                <w:lang w:eastAsia="zh-CN"/>
              </w:rPr>
              <w:t></w:t>
            </w:r>
            <w:r w:rsidRPr="00D60F1F">
              <w:rPr>
                <w:rFonts w:ascii="SimSun" w:eastAsia="SimSun" w:hAnsi="SimSun" w:cs="바탕" w:hint="eastAsia"/>
                <w:sz w:val="21"/>
                <w:szCs w:val="21"/>
                <w:lang w:eastAsia="zh-CN"/>
              </w:rPr>
              <w:t>其他</w:t>
            </w:r>
            <w:r w:rsidRPr="00D60F1F">
              <w:rPr>
                <w:rFonts w:ascii="SimSun" w:eastAsia="SimSun" w:hAnsi="SimSun" w:cs="새굴림" w:hint="eastAsia"/>
                <w:sz w:val="21"/>
                <w:szCs w:val="21"/>
                <w:lang w:eastAsia="zh-CN"/>
              </w:rPr>
              <w:t>导致境内企业的经营决策</w:t>
            </w:r>
            <w:r w:rsidRPr="00D60F1F">
              <w:rPr>
                <w:rFonts w:ascii="SimSun" w:eastAsia="SimSun" w:hAnsi="SimSun" w:cs="맑은 고딕" w:hint="eastAsia"/>
                <w:sz w:val="21"/>
                <w:szCs w:val="21"/>
                <w:lang w:eastAsia="zh-CN"/>
              </w:rPr>
              <w:t>、</w:t>
            </w:r>
            <w:r w:rsidRPr="00D60F1F">
              <w:rPr>
                <w:rFonts w:ascii="SimSun" w:eastAsia="SimSun" w:hAnsi="SimSun" w:cs="새굴림" w:hint="eastAsia"/>
                <w:sz w:val="21"/>
                <w:szCs w:val="21"/>
                <w:lang w:eastAsia="zh-CN"/>
              </w:rPr>
              <w:t>财务</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人事</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技</w:t>
            </w:r>
            <w:r w:rsidRPr="00D60F1F">
              <w:rPr>
                <w:rFonts w:ascii="SimSun" w:eastAsia="SimSun" w:hAnsi="SimSun" w:cs="새굴림" w:hint="eastAsia"/>
                <w:sz w:val="21"/>
                <w:szCs w:val="21"/>
                <w:lang w:eastAsia="zh-CN"/>
              </w:rPr>
              <w:t>术等实际控制权转移给</w:t>
            </w:r>
            <w:r w:rsidRPr="00D60F1F">
              <w:rPr>
                <w:rFonts w:ascii="SimSun" w:eastAsia="SimSun" w:hAnsi="SimSun" w:cs="바탕" w:hint="eastAsia"/>
                <w:sz w:val="21"/>
                <w:szCs w:val="21"/>
                <w:lang w:eastAsia="zh-CN"/>
              </w:rPr>
              <w:t>外</w:t>
            </w:r>
            <w:r w:rsidRPr="00D60F1F">
              <w:rPr>
                <w:rFonts w:ascii="SimSun" w:eastAsia="SimSun" w:hAnsi="SimSun" w:cs="새굴림" w:hint="eastAsia"/>
                <w:sz w:val="21"/>
                <w:szCs w:val="21"/>
                <w:lang w:eastAsia="zh-CN"/>
              </w:rPr>
              <w:t>国投资者的情形</w:t>
            </w:r>
            <w:r w:rsidRPr="00D60F1F">
              <w:rPr>
                <w:rFonts w:ascii="SimSun" w:eastAsia="SimSun" w:hAnsi="SimSun" w:cs="맑은 고딕" w:hint="eastAsia"/>
                <w:sz w:val="21"/>
                <w:szCs w:val="21"/>
                <w:lang w:eastAsia="zh-CN"/>
              </w:rPr>
              <w:t>。</w:t>
            </w:r>
          </w:p>
          <w:p w:rsidR="008044CE" w:rsidRPr="00D60F1F" w:rsidRDefault="008044CE" w:rsidP="001F4502">
            <w:pPr>
              <w:wordWrap/>
              <w:snapToGrid w:val="0"/>
              <w:spacing w:line="290" w:lineRule="atLeast"/>
              <w:ind w:firstLineChars="200" w:firstLine="420"/>
              <w:rPr>
                <w:rFonts w:ascii="SimSun" w:eastAsia="SimSun" w:hAnsi="SimSun" w:hint="eastAsia"/>
                <w:sz w:val="21"/>
                <w:szCs w:val="21"/>
                <w:lang w:eastAsia="zh-CN"/>
              </w:rPr>
            </w:pPr>
            <w:r w:rsidRPr="00D60F1F">
              <w:rPr>
                <w:rFonts w:ascii="SimSun" w:eastAsia="SimSun" w:hAnsi="SimSun" w:cs="바탕" w:hint="eastAsia"/>
                <w:sz w:val="21"/>
                <w:szCs w:val="21"/>
                <w:lang w:eastAsia="zh-CN"/>
              </w:rPr>
              <w:t>二</w:t>
            </w:r>
            <w:r w:rsidRPr="00D60F1F">
              <w:rPr>
                <w:rFonts w:ascii="SimSun" w:eastAsia="SimSun" w:hAnsi="SimSun" w:cs="맑은 고딕" w:hint="eastAsia"/>
                <w:sz w:val="21"/>
                <w:szCs w:val="21"/>
                <w:lang w:eastAsia="zh-CN"/>
              </w:rPr>
              <w:t>、</w:t>
            </w:r>
            <w:r w:rsidRPr="00D60F1F">
              <w:rPr>
                <w:rFonts w:ascii="SimSun" w:eastAsia="SimSun" w:hAnsi="SimSun" w:cs="새굴림" w:hint="eastAsia"/>
                <w:sz w:val="21"/>
                <w:szCs w:val="21"/>
                <w:lang w:eastAsia="zh-CN"/>
              </w:rPr>
              <w:t>并购安全审查内容</w:t>
            </w:r>
          </w:p>
          <w:p w:rsidR="008044CE" w:rsidRPr="00D60F1F" w:rsidRDefault="008044CE" w:rsidP="001F4502">
            <w:pPr>
              <w:wordWrap/>
              <w:snapToGrid w:val="0"/>
              <w:spacing w:line="290" w:lineRule="atLeast"/>
              <w:ind w:firstLineChars="200" w:firstLine="420"/>
              <w:rPr>
                <w:rFonts w:ascii="SimSun" w:eastAsia="SimSun" w:hAnsi="SimSun" w:hint="eastAsia"/>
                <w:sz w:val="21"/>
                <w:szCs w:val="21"/>
                <w:lang w:eastAsia="zh-CN"/>
              </w:rPr>
            </w:pPr>
            <w:r w:rsidRPr="00D60F1F">
              <w:rPr>
                <w:rFonts w:ascii="SimSun" w:eastAsia="SimSun" w:hAnsi="SimSun" w:hint="eastAsia"/>
                <w:sz w:val="21"/>
                <w:szCs w:val="21"/>
                <w:lang w:eastAsia="zh-CN"/>
              </w:rPr>
              <w:t>（</w:t>
            </w:r>
            <w:r w:rsidRPr="00D60F1F">
              <w:rPr>
                <w:rFonts w:ascii="SimSun" w:eastAsia="SimSun" w:hAnsi="SimSun" w:cs="바탕" w:hint="eastAsia"/>
                <w:sz w:val="21"/>
                <w:szCs w:val="21"/>
                <w:lang w:eastAsia="zh-CN"/>
              </w:rPr>
              <w:t>一</w:t>
            </w:r>
            <w:r w:rsidRPr="00D60F1F">
              <w:rPr>
                <w:rFonts w:ascii="SimSun" w:eastAsia="SimSun" w:hAnsi="SimSun" w:cs="맑은 고딕" w:hint="eastAsia"/>
                <w:sz w:val="21"/>
                <w:szCs w:val="21"/>
                <w:lang w:eastAsia="zh-CN"/>
              </w:rPr>
              <w:t>）</w:t>
            </w:r>
            <w:r w:rsidRPr="00D60F1F">
              <w:rPr>
                <w:rFonts w:ascii="SimSun" w:eastAsia="SimSun" w:hAnsi="SimSun" w:cs="새굴림" w:hint="eastAsia"/>
                <w:sz w:val="21"/>
                <w:szCs w:val="21"/>
                <w:lang w:eastAsia="zh-CN"/>
              </w:rPr>
              <w:t>并购交易对国防安全</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包括</w:t>
            </w:r>
            <w:r w:rsidRPr="00D60F1F">
              <w:rPr>
                <w:rFonts w:ascii="SimSun" w:eastAsia="SimSun" w:hAnsi="SimSun" w:cs="새굴림" w:hint="eastAsia"/>
                <w:sz w:val="21"/>
                <w:szCs w:val="21"/>
                <w:lang w:eastAsia="zh-CN"/>
              </w:rPr>
              <w:t>对国防需要的国内产品生产能力</w:t>
            </w:r>
            <w:r w:rsidRPr="00D60F1F">
              <w:rPr>
                <w:rFonts w:ascii="SimSun" w:eastAsia="SimSun" w:hAnsi="SimSun" w:cs="맑은 고딕" w:hint="eastAsia"/>
                <w:sz w:val="21"/>
                <w:szCs w:val="21"/>
                <w:lang w:eastAsia="zh-CN"/>
              </w:rPr>
              <w:t>、</w:t>
            </w:r>
            <w:r w:rsidRPr="00D60F1F">
              <w:rPr>
                <w:rFonts w:ascii="SimSun" w:eastAsia="SimSun" w:hAnsi="SimSun" w:cs="새굴림" w:hint="eastAsia"/>
                <w:sz w:val="21"/>
                <w:szCs w:val="21"/>
                <w:lang w:eastAsia="zh-CN"/>
              </w:rPr>
              <w:t>国内服务提供能力和有关设备设施的影响</w:t>
            </w:r>
            <w:r w:rsidRPr="00D60F1F">
              <w:rPr>
                <w:rFonts w:ascii="SimSun" w:eastAsia="SimSun" w:hAnsi="SimSun" w:cs="맑은 고딕" w:hint="eastAsia"/>
                <w:sz w:val="21"/>
                <w:szCs w:val="21"/>
                <w:lang w:eastAsia="zh-CN"/>
              </w:rPr>
              <w:t>。</w:t>
            </w:r>
          </w:p>
          <w:p w:rsidR="008044CE" w:rsidRPr="00D60F1F" w:rsidRDefault="008044CE" w:rsidP="001F4502">
            <w:pPr>
              <w:wordWrap/>
              <w:snapToGrid w:val="0"/>
              <w:spacing w:line="290" w:lineRule="atLeast"/>
              <w:ind w:firstLineChars="200" w:firstLine="420"/>
              <w:rPr>
                <w:rFonts w:ascii="SimSun" w:eastAsia="SimSun" w:hAnsi="SimSun" w:hint="eastAsia"/>
                <w:sz w:val="21"/>
                <w:szCs w:val="21"/>
                <w:lang w:eastAsia="zh-CN"/>
              </w:rPr>
            </w:pPr>
            <w:r w:rsidRPr="00D60F1F">
              <w:rPr>
                <w:rFonts w:ascii="SimSun" w:eastAsia="SimSun" w:hAnsi="SimSun" w:hint="eastAsia"/>
                <w:sz w:val="21"/>
                <w:szCs w:val="21"/>
                <w:lang w:eastAsia="zh-CN"/>
              </w:rPr>
              <w:t>（</w:t>
            </w:r>
            <w:r w:rsidRPr="00D60F1F">
              <w:rPr>
                <w:rFonts w:ascii="SimSun" w:eastAsia="SimSun" w:hAnsi="SimSun" w:cs="바탕" w:hint="eastAsia"/>
                <w:sz w:val="21"/>
                <w:szCs w:val="21"/>
                <w:lang w:eastAsia="zh-CN"/>
              </w:rPr>
              <w:t>二</w:t>
            </w:r>
            <w:r w:rsidRPr="00D60F1F">
              <w:rPr>
                <w:rFonts w:ascii="SimSun" w:eastAsia="SimSun" w:hAnsi="SimSun" w:cs="맑은 고딕" w:hint="eastAsia"/>
                <w:sz w:val="21"/>
                <w:szCs w:val="21"/>
                <w:lang w:eastAsia="zh-CN"/>
              </w:rPr>
              <w:t>）</w:t>
            </w:r>
            <w:r w:rsidRPr="00D60F1F">
              <w:rPr>
                <w:rFonts w:ascii="SimSun" w:eastAsia="SimSun" w:hAnsi="SimSun" w:cs="새굴림" w:hint="eastAsia"/>
                <w:sz w:val="21"/>
                <w:szCs w:val="21"/>
                <w:lang w:eastAsia="zh-CN"/>
              </w:rPr>
              <w:t>并购交易对国家经济稳定运行的影响</w:t>
            </w:r>
            <w:r w:rsidRPr="00D60F1F">
              <w:rPr>
                <w:rFonts w:ascii="SimSun" w:eastAsia="SimSun" w:hAnsi="SimSun" w:cs="맑은 고딕" w:hint="eastAsia"/>
                <w:sz w:val="21"/>
                <w:szCs w:val="21"/>
                <w:lang w:eastAsia="zh-CN"/>
              </w:rPr>
              <w:t>。</w:t>
            </w:r>
          </w:p>
          <w:p w:rsidR="008044CE" w:rsidRPr="00D60F1F" w:rsidRDefault="008044CE" w:rsidP="001F4502">
            <w:pPr>
              <w:wordWrap/>
              <w:snapToGrid w:val="0"/>
              <w:spacing w:line="290" w:lineRule="atLeast"/>
              <w:ind w:firstLineChars="200" w:firstLine="420"/>
              <w:rPr>
                <w:rFonts w:ascii="SimSun" w:eastAsia="SimSun" w:hAnsi="SimSun" w:hint="eastAsia"/>
                <w:sz w:val="21"/>
                <w:szCs w:val="21"/>
                <w:lang w:eastAsia="zh-CN"/>
              </w:rPr>
            </w:pPr>
            <w:r w:rsidRPr="00D60F1F">
              <w:rPr>
                <w:rFonts w:ascii="SimSun" w:eastAsia="SimSun" w:hAnsi="SimSun" w:hint="eastAsia"/>
                <w:sz w:val="21"/>
                <w:szCs w:val="21"/>
                <w:lang w:eastAsia="zh-CN"/>
              </w:rPr>
              <w:t>（</w:t>
            </w:r>
            <w:r w:rsidRPr="00D60F1F">
              <w:rPr>
                <w:rFonts w:ascii="SimSun" w:eastAsia="SimSun" w:hAnsi="SimSun" w:cs="바탕" w:hint="eastAsia"/>
                <w:sz w:val="21"/>
                <w:szCs w:val="21"/>
                <w:lang w:eastAsia="zh-CN"/>
              </w:rPr>
              <w:t>三</w:t>
            </w:r>
            <w:r w:rsidRPr="00D60F1F">
              <w:rPr>
                <w:rFonts w:ascii="SimSun" w:eastAsia="SimSun" w:hAnsi="SimSun" w:cs="맑은 고딕" w:hint="eastAsia"/>
                <w:sz w:val="21"/>
                <w:szCs w:val="21"/>
                <w:lang w:eastAsia="zh-CN"/>
              </w:rPr>
              <w:t>）</w:t>
            </w:r>
            <w:r w:rsidRPr="00D60F1F">
              <w:rPr>
                <w:rFonts w:ascii="SimSun" w:eastAsia="SimSun" w:hAnsi="SimSun" w:cs="새굴림" w:hint="eastAsia"/>
                <w:sz w:val="21"/>
                <w:szCs w:val="21"/>
                <w:lang w:eastAsia="zh-CN"/>
              </w:rPr>
              <w:t>并购交易对社会基本生活秩序的影响</w:t>
            </w:r>
            <w:r w:rsidRPr="00D60F1F">
              <w:rPr>
                <w:rFonts w:ascii="SimSun" w:eastAsia="SimSun" w:hAnsi="SimSun" w:cs="맑은 고딕" w:hint="eastAsia"/>
                <w:sz w:val="21"/>
                <w:szCs w:val="21"/>
                <w:lang w:eastAsia="zh-CN"/>
              </w:rPr>
              <w:t>。</w:t>
            </w:r>
          </w:p>
          <w:p w:rsidR="008044CE" w:rsidRPr="00D60F1F" w:rsidRDefault="008044CE" w:rsidP="001F4502">
            <w:pPr>
              <w:wordWrap/>
              <w:snapToGrid w:val="0"/>
              <w:spacing w:line="290" w:lineRule="atLeast"/>
              <w:ind w:firstLineChars="200" w:firstLine="420"/>
              <w:rPr>
                <w:rFonts w:ascii="SimSun" w:eastAsia="SimSun" w:hAnsi="SimSun" w:hint="eastAsia"/>
                <w:sz w:val="21"/>
                <w:szCs w:val="21"/>
                <w:lang w:eastAsia="zh-CN"/>
              </w:rPr>
            </w:pPr>
            <w:r w:rsidRPr="00D60F1F">
              <w:rPr>
                <w:rFonts w:ascii="SimSun" w:eastAsia="SimSun" w:hAnsi="SimSun" w:hint="eastAsia"/>
                <w:sz w:val="21"/>
                <w:szCs w:val="21"/>
                <w:lang w:eastAsia="zh-CN"/>
              </w:rPr>
              <w:t>（</w:t>
            </w:r>
            <w:r w:rsidRPr="00D60F1F">
              <w:rPr>
                <w:rFonts w:ascii="SimSun" w:eastAsia="SimSun" w:hAnsi="SimSun" w:cs="바탕" w:hint="eastAsia"/>
                <w:sz w:val="21"/>
                <w:szCs w:val="21"/>
                <w:lang w:eastAsia="zh-CN"/>
              </w:rPr>
              <w:t>四</w:t>
            </w:r>
            <w:r w:rsidRPr="00D60F1F">
              <w:rPr>
                <w:rFonts w:ascii="SimSun" w:eastAsia="SimSun" w:hAnsi="SimSun" w:cs="맑은 고딕" w:hint="eastAsia"/>
                <w:sz w:val="21"/>
                <w:szCs w:val="21"/>
                <w:lang w:eastAsia="zh-CN"/>
              </w:rPr>
              <w:t>）</w:t>
            </w:r>
            <w:r w:rsidRPr="00D60F1F">
              <w:rPr>
                <w:rFonts w:ascii="SimSun" w:eastAsia="SimSun" w:hAnsi="SimSun" w:cs="새굴림" w:hint="eastAsia"/>
                <w:sz w:val="21"/>
                <w:szCs w:val="21"/>
                <w:lang w:eastAsia="zh-CN"/>
              </w:rPr>
              <w:t>并购交易对涉及国家安全关键技术研发能力的影响</w:t>
            </w:r>
            <w:r w:rsidRPr="00D60F1F">
              <w:rPr>
                <w:rFonts w:ascii="SimSun" w:eastAsia="SimSun" w:hAnsi="SimSun" w:cs="맑은 고딕" w:hint="eastAsia"/>
                <w:sz w:val="21"/>
                <w:szCs w:val="21"/>
                <w:lang w:eastAsia="zh-CN"/>
              </w:rPr>
              <w:t>。</w:t>
            </w:r>
          </w:p>
          <w:p w:rsidR="008044CE" w:rsidRPr="00D60F1F" w:rsidRDefault="008044CE" w:rsidP="001F4502">
            <w:pPr>
              <w:wordWrap/>
              <w:snapToGrid w:val="0"/>
              <w:spacing w:line="290" w:lineRule="atLeast"/>
              <w:ind w:firstLineChars="200" w:firstLine="420"/>
              <w:rPr>
                <w:rFonts w:ascii="SimSun" w:eastAsia="SimSun" w:hAnsi="SimSun" w:hint="eastAsia"/>
                <w:sz w:val="21"/>
                <w:szCs w:val="21"/>
                <w:lang w:eastAsia="zh-CN"/>
              </w:rPr>
            </w:pPr>
            <w:r w:rsidRPr="00D60F1F">
              <w:rPr>
                <w:rFonts w:ascii="SimSun" w:eastAsia="SimSun" w:hAnsi="SimSun" w:cs="바탕" w:hint="eastAsia"/>
                <w:sz w:val="21"/>
                <w:szCs w:val="21"/>
                <w:lang w:eastAsia="zh-CN"/>
              </w:rPr>
              <w:t>三</w:t>
            </w:r>
            <w:r w:rsidRPr="00D60F1F">
              <w:rPr>
                <w:rFonts w:ascii="SimSun" w:eastAsia="SimSun" w:hAnsi="SimSun" w:cs="맑은 고딕" w:hint="eastAsia"/>
                <w:sz w:val="21"/>
                <w:szCs w:val="21"/>
                <w:lang w:eastAsia="zh-CN"/>
              </w:rPr>
              <w:t>、</w:t>
            </w:r>
            <w:r w:rsidRPr="00D60F1F">
              <w:rPr>
                <w:rFonts w:ascii="SimSun" w:eastAsia="SimSun" w:hAnsi="SimSun" w:cs="새굴림" w:hint="eastAsia"/>
                <w:sz w:val="21"/>
                <w:szCs w:val="21"/>
                <w:lang w:eastAsia="zh-CN"/>
              </w:rPr>
              <w:t>并购安全审查工作机制</w:t>
            </w:r>
          </w:p>
          <w:p w:rsidR="008044CE" w:rsidRPr="00D60F1F" w:rsidRDefault="008044CE" w:rsidP="001F4502">
            <w:pPr>
              <w:wordWrap/>
              <w:snapToGrid w:val="0"/>
              <w:spacing w:line="290" w:lineRule="atLeast"/>
              <w:ind w:firstLineChars="200" w:firstLine="420"/>
              <w:rPr>
                <w:rFonts w:ascii="SimSun" w:eastAsia="SimSun" w:hAnsi="SimSun" w:hint="eastAsia"/>
                <w:sz w:val="21"/>
                <w:szCs w:val="21"/>
                <w:lang w:eastAsia="zh-CN"/>
              </w:rPr>
            </w:pPr>
            <w:r w:rsidRPr="00D60F1F">
              <w:rPr>
                <w:rFonts w:ascii="SimSun" w:eastAsia="SimSun" w:hAnsi="SimSun" w:hint="eastAsia"/>
                <w:sz w:val="21"/>
                <w:szCs w:val="21"/>
                <w:lang w:eastAsia="zh-CN"/>
              </w:rPr>
              <w:t>（</w:t>
            </w:r>
            <w:r w:rsidRPr="00D60F1F">
              <w:rPr>
                <w:rFonts w:ascii="SimSun" w:eastAsia="SimSun" w:hAnsi="SimSun" w:cs="바탕" w:hint="eastAsia"/>
                <w:sz w:val="21"/>
                <w:szCs w:val="21"/>
                <w:lang w:eastAsia="zh-CN"/>
              </w:rPr>
              <w:t>一</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建立外</w:t>
            </w:r>
            <w:r w:rsidRPr="00D60F1F">
              <w:rPr>
                <w:rFonts w:ascii="SimSun" w:eastAsia="SimSun" w:hAnsi="SimSun" w:cs="새굴림" w:hint="eastAsia"/>
                <w:sz w:val="21"/>
                <w:szCs w:val="21"/>
                <w:lang w:eastAsia="zh-CN"/>
              </w:rPr>
              <w:t>国投资者并购境内企业安全审查部际联席会议</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以下</w:t>
            </w:r>
            <w:r w:rsidRPr="00D60F1F">
              <w:rPr>
                <w:rFonts w:ascii="SimSun" w:eastAsia="SimSun" w:hAnsi="SimSun" w:cs="새굴림" w:hint="eastAsia"/>
                <w:sz w:val="21"/>
                <w:szCs w:val="21"/>
                <w:lang w:eastAsia="zh-CN"/>
              </w:rPr>
              <w:t>简称联席会议</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制度</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具体承担</w:t>
            </w:r>
            <w:r w:rsidRPr="00D60F1F">
              <w:rPr>
                <w:rFonts w:ascii="SimSun" w:eastAsia="SimSun" w:hAnsi="SimSun" w:cs="새굴림" w:hint="eastAsia"/>
                <w:sz w:val="21"/>
                <w:szCs w:val="21"/>
                <w:lang w:eastAsia="zh-CN"/>
              </w:rPr>
              <w:t>并购安全审查工作</w:t>
            </w:r>
            <w:r w:rsidRPr="00D60F1F">
              <w:rPr>
                <w:rFonts w:ascii="SimSun" w:eastAsia="SimSun" w:hAnsi="SimSun" w:cs="맑은 고딕" w:hint="eastAsia"/>
                <w:sz w:val="21"/>
                <w:szCs w:val="21"/>
                <w:lang w:eastAsia="zh-CN"/>
              </w:rPr>
              <w:t>。</w:t>
            </w:r>
          </w:p>
          <w:p w:rsidR="008044CE" w:rsidRPr="00D60F1F" w:rsidRDefault="008044CE" w:rsidP="001F4502">
            <w:pPr>
              <w:wordWrap/>
              <w:snapToGrid w:val="0"/>
              <w:spacing w:line="290" w:lineRule="atLeast"/>
              <w:ind w:firstLineChars="200" w:firstLine="420"/>
              <w:rPr>
                <w:rFonts w:ascii="SimSun" w:eastAsia="SimSun" w:hAnsi="SimSun" w:hint="eastAsia"/>
                <w:sz w:val="21"/>
                <w:szCs w:val="21"/>
                <w:lang w:eastAsia="zh-CN"/>
              </w:rPr>
            </w:pPr>
            <w:r w:rsidRPr="00D60F1F">
              <w:rPr>
                <w:rFonts w:ascii="SimSun" w:eastAsia="SimSun" w:hAnsi="SimSun" w:hint="eastAsia"/>
                <w:sz w:val="21"/>
                <w:szCs w:val="21"/>
                <w:lang w:eastAsia="zh-CN"/>
              </w:rPr>
              <w:t>（</w:t>
            </w:r>
            <w:r w:rsidRPr="00D60F1F">
              <w:rPr>
                <w:rFonts w:ascii="SimSun" w:eastAsia="SimSun" w:hAnsi="SimSun" w:cs="바탕" w:hint="eastAsia"/>
                <w:sz w:val="21"/>
                <w:szCs w:val="21"/>
                <w:lang w:eastAsia="zh-CN"/>
              </w:rPr>
              <w:t>二</w:t>
            </w:r>
            <w:r w:rsidRPr="00D60F1F">
              <w:rPr>
                <w:rFonts w:ascii="SimSun" w:eastAsia="SimSun" w:hAnsi="SimSun" w:cs="맑은 고딕" w:hint="eastAsia"/>
                <w:sz w:val="21"/>
                <w:szCs w:val="21"/>
                <w:lang w:eastAsia="zh-CN"/>
              </w:rPr>
              <w:t>）</w:t>
            </w:r>
            <w:r w:rsidRPr="00D60F1F">
              <w:rPr>
                <w:rFonts w:ascii="SimSun" w:eastAsia="SimSun" w:hAnsi="SimSun" w:cs="새굴림" w:hint="eastAsia"/>
                <w:sz w:val="21"/>
                <w:szCs w:val="21"/>
                <w:lang w:eastAsia="zh-CN"/>
              </w:rPr>
              <w:t>联席会议在国务院领导下</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由</w:t>
            </w:r>
            <w:r w:rsidRPr="00D60F1F">
              <w:rPr>
                <w:rFonts w:ascii="SimSun" w:eastAsia="SimSun" w:hAnsi="SimSun" w:cs="새굴림" w:hint="eastAsia"/>
                <w:sz w:val="21"/>
                <w:szCs w:val="21"/>
                <w:lang w:eastAsia="zh-CN"/>
              </w:rPr>
              <w:t>发展改革委</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商</w:t>
            </w:r>
            <w:r w:rsidRPr="00D60F1F">
              <w:rPr>
                <w:rFonts w:ascii="SimSun" w:eastAsia="SimSun" w:hAnsi="SimSun" w:cs="새굴림" w:hint="eastAsia"/>
                <w:sz w:val="21"/>
                <w:szCs w:val="21"/>
                <w:lang w:eastAsia="zh-CN"/>
              </w:rPr>
              <w:t>务部牵头</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根据外</w:t>
            </w:r>
            <w:r w:rsidRPr="00D60F1F">
              <w:rPr>
                <w:rFonts w:ascii="SimSun" w:eastAsia="SimSun" w:hAnsi="SimSun" w:cs="새굴림" w:hint="eastAsia"/>
                <w:sz w:val="21"/>
                <w:szCs w:val="21"/>
                <w:lang w:eastAsia="zh-CN"/>
              </w:rPr>
              <w:t>资并购所涉及的行业和领域</w:t>
            </w:r>
            <w:r w:rsidRPr="00D60F1F">
              <w:rPr>
                <w:rFonts w:ascii="SimSun" w:eastAsia="SimSun" w:hAnsi="SimSun" w:cs="맑은 고딕" w:hint="eastAsia"/>
                <w:sz w:val="21"/>
                <w:szCs w:val="21"/>
                <w:lang w:eastAsia="zh-CN"/>
              </w:rPr>
              <w:t>，</w:t>
            </w:r>
            <w:r w:rsidRPr="00D60F1F">
              <w:rPr>
                <w:rFonts w:ascii="SimSun" w:eastAsia="SimSun" w:hAnsi="SimSun" w:cs="새굴림" w:hint="eastAsia"/>
                <w:sz w:val="21"/>
                <w:szCs w:val="21"/>
                <w:lang w:eastAsia="zh-CN"/>
              </w:rPr>
              <w:t>会同相关部门开展并购安全审查</w:t>
            </w:r>
            <w:r w:rsidRPr="00D60F1F">
              <w:rPr>
                <w:rFonts w:ascii="SimSun" w:eastAsia="SimSun" w:hAnsi="SimSun" w:cs="맑은 고딕" w:hint="eastAsia"/>
                <w:sz w:val="21"/>
                <w:szCs w:val="21"/>
                <w:lang w:eastAsia="zh-CN"/>
              </w:rPr>
              <w:t>。</w:t>
            </w:r>
          </w:p>
          <w:p w:rsidR="008044CE" w:rsidRPr="00D60F1F" w:rsidRDefault="008044CE" w:rsidP="001F4502">
            <w:pPr>
              <w:wordWrap/>
              <w:snapToGrid w:val="0"/>
              <w:spacing w:line="290" w:lineRule="atLeast"/>
              <w:ind w:firstLineChars="200" w:firstLine="420"/>
              <w:rPr>
                <w:rFonts w:ascii="SimSun" w:eastAsia="SimSun" w:hAnsi="SimSun" w:hint="eastAsia"/>
                <w:sz w:val="21"/>
                <w:szCs w:val="21"/>
                <w:lang w:eastAsia="zh-CN"/>
              </w:rPr>
            </w:pPr>
            <w:r w:rsidRPr="00D60F1F">
              <w:rPr>
                <w:rFonts w:ascii="SimSun" w:eastAsia="SimSun" w:hAnsi="SimSun" w:hint="eastAsia"/>
                <w:sz w:val="21"/>
                <w:szCs w:val="21"/>
                <w:lang w:eastAsia="zh-CN"/>
              </w:rPr>
              <w:t>（</w:t>
            </w:r>
            <w:r w:rsidRPr="00D60F1F">
              <w:rPr>
                <w:rFonts w:ascii="SimSun" w:eastAsia="SimSun" w:hAnsi="SimSun" w:cs="바탕" w:hint="eastAsia"/>
                <w:sz w:val="21"/>
                <w:szCs w:val="21"/>
                <w:lang w:eastAsia="zh-CN"/>
              </w:rPr>
              <w:t>三</w:t>
            </w:r>
            <w:r w:rsidRPr="00D60F1F">
              <w:rPr>
                <w:rFonts w:ascii="SimSun" w:eastAsia="SimSun" w:hAnsi="SimSun" w:cs="맑은 고딕" w:hint="eastAsia"/>
                <w:sz w:val="21"/>
                <w:szCs w:val="21"/>
                <w:lang w:eastAsia="zh-CN"/>
              </w:rPr>
              <w:t>）</w:t>
            </w:r>
            <w:r w:rsidRPr="00D60F1F">
              <w:rPr>
                <w:rFonts w:ascii="SimSun" w:eastAsia="SimSun" w:hAnsi="SimSun" w:cs="새굴림" w:hint="eastAsia"/>
                <w:sz w:val="21"/>
                <w:szCs w:val="21"/>
                <w:lang w:eastAsia="zh-CN"/>
              </w:rPr>
              <w:t>联席会议的主要职责是</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分析外</w:t>
            </w:r>
            <w:r w:rsidRPr="00D60F1F">
              <w:rPr>
                <w:rFonts w:ascii="SimSun" w:eastAsia="SimSun" w:hAnsi="SimSun" w:cs="새굴림" w:hint="eastAsia"/>
                <w:sz w:val="21"/>
                <w:szCs w:val="21"/>
                <w:lang w:eastAsia="zh-CN"/>
              </w:rPr>
              <w:t>国投资者并购境内企业对国家安全的影响</w:t>
            </w:r>
            <w:r w:rsidRPr="00D60F1F">
              <w:rPr>
                <w:rFonts w:ascii="SimSun" w:eastAsia="SimSun" w:hAnsi="SimSun" w:cs="맑은 고딕" w:hint="eastAsia"/>
                <w:sz w:val="21"/>
                <w:szCs w:val="21"/>
                <w:lang w:eastAsia="zh-CN"/>
              </w:rPr>
              <w:t>；</w:t>
            </w:r>
            <w:r w:rsidRPr="00D60F1F">
              <w:rPr>
                <w:rFonts w:ascii="SimSun" w:eastAsia="SimSun" w:hAnsi="SimSun" w:cs="새굴림" w:hint="eastAsia"/>
                <w:sz w:val="21"/>
                <w:szCs w:val="21"/>
                <w:lang w:eastAsia="zh-CN"/>
              </w:rPr>
              <w:t>研究</w:t>
            </w:r>
            <w:r w:rsidRPr="00D60F1F">
              <w:rPr>
                <w:rFonts w:ascii="SimSun" w:eastAsia="SimSun" w:hAnsi="SimSun" w:cs="맑은 고딕" w:hint="eastAsia"/>
                <w:sz w:val="21"/>
                <w:szCs w:val="21"/>
                <w:lang w:eastAsia="zh-CN"/>
              </w:rPr>
              <w:t>、</w:t>
            </w:r>
            <w:r w:rsidRPr="00D60F1F">
              <w:rPr>
                <w:rFonts w:ascii="SimSun" w:eastAsia="SimSun" w:hAnsi="SimSun" w:cs="새굴림" w:hint="eastAsia"/>
                <w:sz w:val="21"/>
                <w:szCs w:val="21"/>
                <w:lang w:eastAsia="zh-CN"/>
              </w:rPr>
              <w:t>协调外国投资者并购境内企业安全审查工作中的重大问题</w:t>
            </w:r>
            <w:r w:rsidRPr="00D60F1F">
              <w:rPr>
                <w:rFonts w:ascii="SimSun" w:eastAsia="SimSun" w:hAnsi="SimSun" w:cs="맑은 고딕" w:hint="eastAsia"/>
                <w:sz w:val="21"/>
                <w:szCs w:val="21"/>
                <w:lang w:eastAsia="zh-CN"/>
              </w:rPr>
              <w:t>；</w:t>
            </w:r>
            <w:r w:rsidRPr="00D60F1F">
              <w:rPr>
                <w:rFonts w:ascii="SimSun" w:eastAsia="SimSun" w:hAnsi="SimSun" w:cs="새굴림" w:hint="eastAsia"/>
                <w:sz w:val="21"/>
                <w:szCs w:val="21"/>
                <w:lang w:eastAsia="zh-CN"/>
              </w:rPr>
              <w:t>对需要进行安全审查的外国投资者并购境内企业交易进行安全审查并作出决定</w:t>
            </w:r>
            <w:r w:rsidRPr="00D60F1F">
              <w:rPr>
                <w:rFonts w:ascii="SimSun" w:eastAsia="SimSun" w:hAnsi="SimSun" w:cs="맑은 고딕" w:hint="eastAsia"/>
                <w:sz w:val="21"/>
                <w:szCs w:val="21"/>
                <w:lang w:eastAsia="zh-CN"/>
              </w:rPr>
              <w:t>。</w:t>
            </w:r>
          </w:p>
          <w:p w:rsidR="008044CE" w:rsidRPr="00D60F1F" w:rsidRDefault="008044CE" w:rsidP="001F4502">
            <w:pPr>
              <w:wordWrap/>
              <w:snapToGrid w:val="0"/>
              <w:spacing w:line="290" w:lineRule="atLeast"/>
              <w:ind w:firstLineChars="200" w:firstLine="420"/>
              <w:rPr>
                <w:rFonts w:ascii="SimSun" w:eastAsia="SimSun" w:hAnsi="SimSun" w:hint="eastAsia"/>
                <w:sz w:val="21"/>
                <w:szCs w:val="21"/>
                <w:lang w:eastAsia="zh-CN"/>
              </w:rPr>
            </w:pPr>
            <w:r w:rsidRPr="00D60F1F">
              <w:rPr>
                <w:rFonts w:ascii="SimSun" w:eastAsia="SimSun" w:hAnsi="SimSun" w:cs="바탕" w:hint="eastAsia"/>
                <w:sz w:val="21"/>
                <w:szCs w:val="21"/>
                <w:lang w:eastAsia="zh-CN"/>
              </w:rPr>
              <w:t>四</w:t>
            </w:r>
            <w:r w:rsidRPr="00D60F1F">
              <w:rPr>
                <w:rFonts w:ascii="SimSun" w:eastAsia="SimSun" w:hAnsi="SimSun" w:cs="맑은 고딕" w:hint="eastAsia"/>
                <w:sz w:val="21"/>
                <w:szCs w:val="21"/>
                <w:lang w:eastAsia="zh-CN"/>
              </w:rPr>
              <w:t>、</w:t>
            </w:r>
            <w:r w:rsidRPr="00D60F1F">
              <w:rPr>
                <w:rFonts w:ascii="SimSun" w:eastAsia="SimSun" w:hAnsi="SimSun" w:cs="새굴림" w:hint="eastAsia"/>
                <w:sz w:val="21"/>
                <w:szCs w:val="21"/>
                <w:lang w:eastAsia="zh-CN"/>
              </w:rPr>
              <w:t>并购安全审查程序</w:t>
            </w:r>
          </w:p>
          <w:p w:rsidR="008044CE" w:rsidRPr="00D60F1F" w:rsidRDefault="008044CE" w:rsidP="001F4502">
            <w:pPr>
              <w:wordWrap/>
              <w:snapToGrid w:val="0"/>
              <w:spacing w:line="290" w:lineRule="atLeast"/>
              <w:ind w:firstLineChars="200" w:firstLine="420"/>
              <w:rPr>
                <w:rFonts w:ascii="SimSun" w:eastAsia="SimSun" w:hAnsi="SimSun" w:hint="eastAsia"/>
                <w:sz w:val="21"/>
                <w:szCs w:val="21"/>
                <w:lang w:eastAsia="zh-CN"/>
              </w:rPr>
            </w:pPr>
            <w:r w:rsidRPr="00D60F1F">
              <w:rPr>
                <w:rFonts w:ascii="SimSun" w:eastAsia="SimSun" w:hAnsi="SimSun" w:hint="eastAsia"/>
                <w:sz w:val="21"/>
                <w:szCs w:val="21"/>
                <w:lang w:eastAsia="zh-CN"/>
              </w:rPr>
              <w:t>（</w:t>
            </w:r>
            <w:r w:rsidRPr="00D60F1F">
              <w:rPr>
                <w:rFonts w:ascii="SimSun" w:eastAsia="SimSun" w:hAnsi="SimSun" w:cs="바탕" w:hint="eastAsia"/>
                <w:sz w:val="21"/>
                <w:szCs w:val="21"/>
                <w:lang w:eastAsia="zh-CN"/>
              </w:rPr>
              <w:t>一</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外</w:t>
            </w:r>
            <w:r w:rsidRPr="00D60F1F">
              <w:rPr>
                <w:rFonts w:ascii="SimSun" w:eastAsia="SimSun" w:hAnsi="SimSun" w:cs="새굴림" w:hint="eastAsia"/>
                <w:sz w:val="21"/>
                <w:szCs w:val="21"/>
                <w:lang w:eastAsia="zh-CN"/>
              </w:rPr>
              <w:t>国投资者并购境内企业</w:t>
            </w:r>
            <w:r w:rsidRPr="00D60F1F">
              <w:rPr>
                <w:rFonts w:ascii="SimSun" w:eastAsia="SimSun" w:hAnsi="SimSun" w:cs="맑은 고딕" w:hint="eastAsia"/>
                <w:sz w:val="21"/>
                <w:szCs w:val="21"/>
                <w:lang w:eastAsia="zh-CN"/>
              </w:rPr>
              <w:t>，</w:t>
            </w:r>
            <w:r w:rsidRPr="00D60F1F">
              <w:rPr>
                <w:rFonts w:ascii="SimSun" w:eastAsia="SimSun" w:hAnsi="SimSun" w:cs="새굴림" w:hint="eastAsia"/>
                <w:sz w:val="21"/>
                <w:szCs w:val="21"/>
                <w:lang w:eastAsia="zh-CN"/>
              </w:rPr>
              <w:t>应按照本通知规定</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由投</w:t>
            </w:r>
            <w:r w:rsidRPr="00D60F1F">
              <w:rPr>
                <w:rFonts w:ascii="SimSun" w:eastAsia="SimSun" w:hAnsi="SimSun" w:cs="새굴림" w:hint="eastAsia"/>
                <w:sz w:val="21"/>
                <w:szCs w:val="21"/>
                <w:lang w:eastAsia="zh-CN"/>
              </w:rPr>
              <w:t>资者向商务部提出申请</w:t>
            </w:r>
            <w:r w:rsidRPr="00D60F1F">
              <w:rPr>
                <w:rFonts w:ascii="SimSun" w:eastAsia="SimSun" w:hAnsi="SimSun" w:cs="맑은 고딕" w:hint="eastAsia"/>
                <w:sz w:val="21"/>
                <w:szCs w:val="21"/>
                <w:lang w:eastAsia="zh-CN"/>
              </w:rPr>
              <w:t>。</w:t>
            </w:r>
            <w:r w:rsidRPr="00D60F1F">
              <w:rPr>
                <w:rFonts w:ascii="SimSun" w:eastAsia="SimSun" w:hAnsi="SimSun" w:cs="새굴림" w:hint="eastAsia"/>
                <w:sz w:val="21"/>
                <w:szCs w:val="21"/>
                <w:lang w:eastAsia="zh-CN"/>
              </w:rPr>
              <w:t>对属于安全审查范围内的并</w:t>
            </w:r>
            <w:r w:rsidRPr="00D60F1F">
              <w:rPr>
                <w:rFonts w:ascii="SimSun" w:eastAsia="SimSun" w:hAnsi="SimSun" w:cs="새굴림" w:hint="eastAsia"/>
                <w:sz w:val="21"/>
                <w:szCs w:val="21"/>
                <w:lang w:eastAsia="zh-CN"/>
              </w:rPr>
              <w:lastRenderedPageBreak/>
              <w:t>购交易</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商</w:t>
            </w:r>
            <w:r w:rsidRPr="00D60F1F">
              <w:rPr>
                <w:rFonts w:ascii="SimSun" w:eastAsia="SimSun" w:hAnsi="SimSun" w:cs="새굴림" w:hint="eastAsia"/>
                <w:sz w:val="21"/>
                <w:szCs w:val="21"/>
                <w:lang w:eastAsia="zh-CN"/>
              </w:rPr>
              <w:t>务部应在</w:t>
            </w:r>
            <w:r w:rsidRPr="00D60F1F">
              <w:rPr>
                <w:rFonts w:ascii="SimSun" w:eastAsia="SimSun" w:hAnsi="SimSun" w:hint="eastAsia"/>
                <w:sz w:val="21"/>
                <w:szCs w:val="21"/>
                <w:lang w:eastAsia="zh-CN"/>
              </w:rPr>
              <w:t>5</w:t>
            </w:r>
            <w:r w:rsidRPr="00D60F1F">
              <w:rPr>
                <w:rFonts w:ascii="SimSun" w:eastAsia="SimSun" w:hAnsi="SimSun" w:cs="새굴림" w:hint="eastAsia"/>
                <w:sz w:val="21"/>
                <w:szCs w:val="21"/>
                <w:lang w:eastAsia="zh-CN"/>
              </w:rPr>
              <w:t>个工作日内提请联席会议进行审查</w:t>
            </w:r>
            <w:r w:rsidRPr="00D60F1F">
              <w:rPr>
                <w:rFonts w:ascii="SimSun" w:eastAsia="SimSun" w:hAnsi="SimSun" w:cs="맑은 고딕" w:hint="eastAsia"/>
                <w:sz w:val="21"/>
                <w:szCs w:val="21"/>
                <w:lang w:eastAsia="zh-CN"/>
              </w:rPr>
              <w:t>。</w:t>
            </w:r>
          </w:p>
          <w:p w:rsidR="008044CE" w:rsidRPr="00D60F1F" w:rsidRDefault="008044CE" w:rsidP="001F4502">
            <w:pPr>
              <w:wordWrap/>
              <w:snapToGrid w:val="0"/>
              <w:spacing w:line="290" w:lineRule="atLeast"/>
              <w:ind w:firstLineChars="200" w:firstLine="420"/>
              <w:rPr>
                <w:rFonts w:ascii="SimSun" w:eastAsia="SimSun" w:hAnsi="SimSun" w:hint="eastAsia"/>
                <w:sz w:val="21"/>
                <w:szCs w:val="21"/>
                <w:lang w:eastAsia="zh-CN"/>
              </w:rPr>
            </w:pPr>
            <w:r w:rsidRPr="00D60F1F">
              <w:rPr>
                <w:rFonts w:ascii="SimSun" w:eastAsia="SimSun" w:hAnsi="SimSun" w:hint="eastAsia"/>
                <w:sz w:val="21"/>
                <w:szCs w:val="21"/>
                <w:lang w:eastAsia="zh-CN"/>
              </w:rPr>
              <w:t>（</w:t>
            </w:r>
            <w:r w:rsidRPr="00D60F1F">
              <w:rPr>
                <w:rFonts w:ascii="SimSun" w:eastAsia="SimSun" w:hAnsi="SimSun" w:cs="바탕" w:hint="eastAsia"/>
                <w:sz w:val="21"/>
                <w:szCs w:val="21"/>
                <w:lang w:eastAsia="zh-CN"/>
              </w:rPr>
              <w:t>二</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外</w:t>
            </w:r>
            <w:r w:rsidRPr="00D60F1F">
              <w:rPr>
                <w:rFonts w:ascii="SimSun" w:eastAsia="SimSun" w:hAnsi="SimSun" w:cs="새굴림" w:hint="eastAsia"/>
                <w:sz w:val="21"/>
                <w:szCs w:val="21"/>
                <w:lang w:eastAsia="zh-CN"/>
              </w:rPr>
              <w:t>国投资者并购境内企业</w:t>
            </w:r>
            <w:r w:rsidRPr="00D60F1F">
              <w:rPr>
                <w:rFonts w:ascii="SimSun" w:eastAsia="SimSun" w:hAnsi="SimSun" w:cs="맑은 고딕" w:hint="eastAsia"/>
                <w:sz w:val="21"/>
                <w:szCs w:val="21"/>
                <w:lang w:eastAsia="zh-CN"/>
              </w:rPr>
              <w:t>，</w:t>
            </w:r>
            <w:r w:rsidRPr="00D60F1F">
              <w:rPr>
                <w:rFonts w:ascii="SimSun" w:eastAsia="SimSun" w:hAnsi="SimSun" w:cs="새굴림" w:hint="eastAsia"/>
                <w:sz w:val="21"/>
                <w:szCs w:val="21"/>
                <w:lang w:eastAsia="zh-CN"/>
              </w:rPr>
              <w:t>国务院有关部门</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全</w:t>
            </w:r>
            <w:r w:rsidRPr="00D60F1F">
              <w:rPr>
                <w:rFonts w:ascii="SimSun" w:eastAsia="SimSun" w:hAnsi="SimSun" w:cs="새굴림" w:hint="eastAsia"/>
                <w:sz w:val="21"/>
                <w:szCs w:val="21"/>
                <w:lang w:eastAsia="zh-CN"/>
              </w:rPr>
              <w:t>国性行业协会</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同</w:t>
            </w:r>
            <w:r w:rsidRPr="00D60F1F">
              <w:rPr>
                <w:rFonts w:ascii="SimSun" w:eastAsia="SimSun" w:hAnsi="SimSun" w:cs="새굴림" w:hint="eastAsia"/>
                <w:sz w:val="21"/>
                <w:szCs w:val="21"/>
                <w:lang w:eastAsia="zh-CN"/>
              </w:rPr>
              <w:t>业企业及上下游企业认为需要进行并购安全审查的</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可以通</w:t>
            </w:r>
            <w:r w:rsidRPr="00D60F1F">
              <w:rPr>
                <w:rFonts w:ascii="SimSun" w:eastAsia="SimSun" w:hAnsi="SimSun" w:cs="새굴림" w:hint="eastAsia"/>
                <w:sz w:val="21"/>
                <w:szCs w:val="21"/>
                <w:lang w:eastAsia="zh-CN"/>
              </w:rPr>
              <w:t>过商务部提出进行并购安全审查的建议</w:t>
            </w:r>
            <w:r w:rsidRPr="00D60F1F">
              <w:rPr>
                <w:rFonts w:ascii="SimSun" w:eastAsia="SimSun" w:hAnsi="SimSun" w:cs="맑은 고딕" w:hint="eastAsia"/>
                <w:sz w:val="21"/>
                <w:szCs w:val="21"/>
                <w:lang w:eastAsia="zh-CN"/>
              </w:rPr>
              <w:t>。</w:t>
            </w:r>
            <w:r w:rsidRPr="00D60F1F">
              <w:rPr>
                <w:rFonts w:ascii="SimSun" w:eastAsia="SimSun" w:hAnsi="SimSun" w:cs="새굴림" w:hint="eastAsia"/>
                <w:sz w:val="21"/>
                <w:szCs w:val="21"/>
                <w:lang w:eastAsia="zh-CN"/>
              </w:rPr>
              <w:t>联席会议认为确有必要进行并购安全审查的</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可以</w:t>
            </w:r>
            <w:r w:rsidRPr="00D60F1F">
              <w:rPr>
                <w:rFonts w:ascii="SimSun" w:eastAsia="SimSun" w:hAnsi="SimSun" w:cs="새굴림" w:hint="eastAsia"/>
                <w:sz w:val="21"/>
                <w:szCs w:val="21"/>
                <w:lang w:eastAsia="zh-CN"/>
              </w:rPr>
              <w:t>决定进行审查</w:t>
            </w:r>
            <w:r w:rsidRPr="00D60F1F">
              <w:rPr>
                <w:rFonts w:ascii="SimSun" w:eastAsia="SimSun" w:hAnsi="SimSun" w:cs="맑은 고딕" w:hint="eastAsia"/>
                <w:sz w:val="21"/>
                <w:szCs w:val="21"/>
                <w:lang w:eastAsia="zh-CN"/>
              </w:rPr>
              <w:t>。</w:t>
            </w:r>
          </w:p>
          <w:p w:rsidR="008044CE" w:rsidRPr="007535D0" w:rsidRDefault="008044CE" w:rsidP="007535D0">
            <w:pPr>
              <w:wordWrap/>
              <w:snapToGrid w:val="0"/>
              <w:spacing w:line="290" w:lineRule="atLeast"/>
              <w:ind w:firstLineChars="200" w:firstLine="444"/>
              <w:rPr>
                <w:rFonts w:ascii="SimSun" w:eastAsia="SimSun" w:hAnsi="SimSun" w:hint="eastAsia"/>
                <w:spacing w:val="6"/>
                <w:sz w:val="21"/>
                <w:szCs w:val="21"/>
                <w:lang w:eastAsia="zh-CN"/>
              </w:rPr>
            </w:pPr>
            <w:r w:rsidRPr="007535D0">
              <w:rPr>
                <w:rFonts w:ascii="SimSun" w:eastAsia="SimSun" w:hAnsi="SimSun" w:hint="eastAsia"/>
                <w:spacing w:val="6"/>
                <w:sz w:val="21"/>
                <w:szCs w:val="21"/>
                <w:lang w:eastAsia="zh-CN"/>
              </w:rPr>
              <w:t>（</w:t>
            </w:r>
            <w:r w:rsidRPr="007535D0">
              <w:rPr>
                <w:rFonts w:ascii="SimSun" w:eastAsia="SimSun" w:hAnsi="SimSun" w:cs="바탕" w:hint="eastAsia"/>
                <w:spacing w:val="6"/>
                <w:sz w:val="21"/>
                <w:szCs w:val="21"/>
                <w:lang w:eastAsia="zh-CN"/>
              </w:rPr>
              <w:t>三</w:t>
            </w:r>
            <w:r w:rsidRPr="007535D0">
              <w:rPr>
                <w:rFonts w:ascii="SimSun" w:eastAsia="SimSun" w:hAnsi="SimSun" w:cs="맑은 고딕" w:hint="eastAsia"/>
                <w:spacing w:val="6"/>
                <w:sz w:val="21"/>
                <w:szCs w:val="21"/>
                <w:lang w:eastAsia="zh-CN"/>
              </w:rPr>
              <w:t>）</w:t>
            </w:r>
            <w:r w:rsidRPr="007535D0">
              <w:rPr>
                <w:rFonts w:ascii="SimSun" w:eastAsia="SimSun" w:hAnsi="SimSun" w:cs="새굴림" w:hint="eastAsia"/>
                <w:spacing w:val="6"/>
                <w:sz w:val="21"/>
                <w:szCs w:val="21"/>
                <w:lang w:eastAsia="zh-CN"/>
              </w:rPr>
              <w:t>联席会议对商务部提请安全审查的并购交易</w:t>
            </w:r>
            <w:r w:rsidRPr="007535D0">
              <w:rPr>
                <w:rFonts w:ascii="SimSun" w:eastAsia="SimSun" w:hAnsi="SimSun" w:cs="맑은 고딕" w:hint="eastAsia"/>
                <w:spacing w:val="6"/>
                <w:sz w:val="21"/>
                <w:szCs w:val="21"/>
                <w:lang w:eastAsia="zh-CN"/>
              </w:rPr>
              <w:t>，</w:t>
            </w:r>
            <w:r w:rsidRPr="007535D0">
              <w:rPr>
                <w:rFonts w:ascii="SimSun" w:eastAsia="SimSun" w:hAnsi="SimSun" w:cs="바탕" w:hint="eastAsia"/>
                <w:spacing w:val="6"/>
                <w:sz w:val="21"/>
                <w:szCs w:val="21"/>
                <w:lang w:eastAsia="zh-CN"/>
              </w:rPr>
              <w:t>首先</w:t>
            </w:r>
            <w:r w:rsidRPr="007535D0">
              <w:rPr>
                <w:rFonts w:ascii="SimSun" w:eastAsia="SimSun" w:hAnsi="SimSun" w:cs="새굴림" w:hint="eastAsia"/>
                <w:spacing w:val="6"/>
                <w:sz w:val="21"/>
                <w:szCs w:val="21"/>
                <w:lang w:eastAsia="zh-CN"/>
              </w:rPr>
              <w:t>进行一般性审查</w:t>
            </w:r>
            <w:r w:rsidRPr="007535D0">
              <w:rPr>
                <w:rFonts w:ascii="SimSun" w:eastAsia="SimSun" w:hAnsi="SimSun" w:cs="맑은 고딕" w:hint="eastAsia"/>
                <w:spacing w:val="6"/>
                <w:sz w:val="21"/>
                <w:szCs w:val="21"/>
                <w:lang w:eastAsia="zh-CN"/>
              </w:rPr>
              <w:t>，</w:t>
            </w:r>
            <w:r w:rsidRPr="007535D0">
              <w:rPr>
                <w:rFonts w:ascii="SimSun" w:eastAsia="SimSun" w:hAnsi="SimSun" w:cs="새굴림" w:hint="eastAsia"/>
                <w:spacing w:val="6"/>
                <w:sz w:val="21"/>
                <w:szCs w:val="21"/>
                <w:lang w:eastAsia="zh-CN"/>
              </w:rPr>
              <w:t>对未能通过一般性审查的</w:t>
            </w:r>
            <w:r w:rsidRPr="007535D0">
              <w:rPr>
                <w:rFonts w:ascii="SimSun" w:eastAsia="SimSun" w:hAnsi="SimSun" w:cs="맑은 고딕" w:hint="eastAsia"/>
                <w:spacing w:val="6"/>
                <w:sz w:val="21"/>
                <w:szCs w:val="21"/>
                <w:lang w:eastAsia="zh-CN"/>
              </w:rPr>
              <w:t>，</w:t>
            </w:r>
            <w:r w:rsidRPr="007535D0">
              <w:rPr>
                <w:rFonts w:ascii="SimSun" w:eastAsia="SimSun" w:hAnsi="SimSun" w:cs="새굴림" w:hint="eastAsia"/>
                <w:spacing w:val="6"/>
                <w:sz w:val="21"/>
                <w:szCs w:val="21"/>
                <w:lang w:eastAsia="zh-CN"/>
              </w:rPr>
              <w:t>进行特别审查</w:t>
            </w:r>
            <w:r w:rsidRPr="007535D0">
              <w:rPr>
                <w:rFonts w:ascii="SimSun" w:eastAsia="SimSun" w:hAnsi="SimSun" w:cs="맑은 고딕" w:hint="eastAsia"/>
                <w:spacing w:val="6"/>
                <w:sz w:val="21"/>
                <w:szCs w:val="21"/>
                <w:lang w:eastAsia="zh-CN"/>
              </w:rPr>
              <w:t>。</w:t>
            </w:r>
            <w:r w:rsidRPr="007535D0">
              <w:rPr>
                <w:rFonts w:ascii="SimSun" w:eastAsia="SimSun" w:hAnsi="SimSun" w:cs="새굴림" w:hint="eastAsia"/>
                <w:spacing w:val="6"/>
                <w:sz w:val="21"/>
                <w:szCs w:val="21"/>
                <w:lang w:eastAsia="zh-CN"/>
              </w:rPr>
              <w:t>并购交易当事人应配合联席会议的安全审查工作</w:t>
            </w:r>
            <w:r w:rsidRPr="007535D0">
              <w:rPr>
                <w:rFonts w:ascii="SimSun" w:eastAsia="SimSun" w:hAnsi="SimSun" w:cs="맑은 고딕" w:hint="eastAsia"/>
                <w:spacing w:val="6"/>
                <w:sz w:val="21"/>
                <w:szCs w:val="21"/>
                <w:lang w:eastAsia="zh-CN"/>
              </w:rPr>
              <w:t>，</w:t>
            </w:r>
            <w:r w:rsidRPr="007535D0">
              <w:rPr>
                <w:rFonts w:ascii="SimSun" w:eastAsia="SimSun" w:hAnsi="SimSun" w:cs="바탕" w:hint="eastAsia"/>
                <w:spacing w:val="6"/>
                <w:sz w:val="21"/>
                <w:szCs w:val="21"/>
                <w:lang w:eastAsia="zh-CN"/>
              </w:rPr>
              <w:t>提供安全</w:t>
            </w:r>
            <w:r w:rsidRPr="007535D0">
              <w:rPr>
                <w:rFonts w:ascii="SimSun" w:eastAsia="SimSun" w:hAnsi="SimSun" w:cs="새굴림" w:hint="eastAsia"/>
                <w:spacing w:val="6"/>
                <w:sz w:val="21"/>
                <w:szCs w:val="21"/>
                <w:lang w:eastAsia="zh-CN"/>
              </w:rPr>
              <w:t>审查需要的材料</w:t>
            </w:r>
            <w:r w:rsidRPr="007535D0">
              <w:rPr>
                <w:rFonts w:ascii="SimSun" w:eastAsia="SimSun" w:hAnsi="SimSun" w:cs="맑은 고딕" w:hint="eastAsia"/>
                <w:spacing w:val="6"/>
                <w:sz w:val="21"/>
                <w:szCs w:val="21"/>
                <w:lang w:eastAsia="zh-CN"/>
              </w:rPr>
              <w:t>、</w:t>
            </w:r>
            <w:r w:rsidRPr="007535D0">
              <w:rPr>
                <w:rFonts w:ascii="SimSun" w:eastAsia="SimSun" w:hAnsi="SimSun" w:cs="바탕" w:hint="eastAsia"/>
                <w:spacing w:val="6"/>
                <w:sz w:val="21"/>
                <w:szCs w:val="21"/>
                <w:lang w:eastAsia="zh-CN"/>
              </w:rPr>
              <w:t>信息</w:t>
            </w:r>
            <w:r w:rsidRPr="007535D0">
              <w:rPr>
                <w:rFonts w:ascii="SimSun" w:eastAsia="SimSun" w:hAnsi="SimSun" w:cs="맑은 고딕" w:hint="eastAsia"/>
                <w:spacing w:val="6"/>
                <w:sz w:val="21"/>
                <w:szCs w:val="21"/>
                <w:lang w:eastAsia="zh-CN"/>
              </w:rPr>
              <w:t>，</w:t>
            </w:r>
            <w:r w:rsidRPr="007535D0">
              <w:rPr>
                <w:rFonts w:ascii="SimSun" w:eastAsia="SimSun" w:hAnsi="SimSun" w:cs="바탕" w:hint="eastAsia"/>
                <w:spacing w:val="6"/>
                <w:sz w:val="21"/>
                <w:szCs w:val="21"/>
                <w:lang w:eastAsia="zh-CN"/>
              </w:rPr>
              <w:t>接受有</w:t>
            </w:r>
            <w:r w:rsidRPr="007535D0">
              <w:rPr>
                <w:rFonts w:ascii="SimSun" w:eastAsia="SimSun" w:hAnsi="SimSun" w:cs="새굴림" w:hint="eastAsia"/>
                <w:spacing w:val="6"/>
                <w:sz w:val="21"/>
                <w:szCs w:val="21"/>
                <w:lang w:eastAsia="zh-CN"/>
              </w:rPr>
              <w:t>关询问</w:t>
            </w:r>
            <w:r w:rsidRPr="007535D0">
              <w:rPr>
                <w:rFonts w:ascii="SimSun" w:eastAsia="SimSun" w:hAnsi="SimSun" w:cs="맑은 고딕" w:hint="eastAsia"/>
                <w:spacing w:val="6"/>
                <w:sz w:val="21"/>
                <w:szCs w:val="21"/>
                <w:lang w:eastAsia="zh-CN"/>
              </w:rPr>
              <w:t>。</w:t>
            </w:r>
          </w:p>
          <w:p w:rsidR="008044CE" w:rsidRPr="007535D0" w:rsidRDefault="008044CE" w:rsidP="007535D0">
            <w:pPr>
              <w:wordWrap/>
              <w:snapToGrid w:val="0"/>
              <w:spacing w:line="290" w:lineRule="atLeast"/>
              <w:ind w:firstLineChars="200" w:firstLine="452"/>
              <w:rPr>
                <w:rFonts w:ascii="SimSun" w:eastAsia="SimSun" w:hAnsi="SimSun" w:hint="eastAsia"/>
                <w:spacing w:val="8"/>
                <w:sz w:val="21"/>
                <w:szCs w:val="21"/>
                <w:lang w:eastAsia="zh-CN"/>
              </w:rPr>
            </w:pPr>
            <w:r w:rsidRPr="007535D0">
              <w:rPr>
                <w:rFonts w:ascii="SimSun" w:eastAsia="SimSun" w:hAnsi="SimSun" w:cs="바탕" w:hint="eastAsia"/>
                <w:spacing w:val="8"/>
                <w:sz w:val="21"/>
                <w:szCs w:val="21"/>
                <w:lang w:eastAsia="zh-CN"/>
              </w:rPr>
              <w:t>一般性</w:t>
            </w:r>
            <w:r w:rsidRPr="007535D0">
              <w:rPr>
                <w:rFonts w:ascii="SimSun" w:eastAsia="SimSun" w:hAnsi="SimSun" w:cs="새굴림" w:hint="eastAsia"/>
                <w:spacing w:val="8"/>
                <w:sz w:val="21"/>
                <w:szCs w:val="21"/>
                <w:lang w:eastAsia="zh-CN"/>
              </w:rPr>
              <w:t>审查采取书面征求意见的方式进行</w:t>
            </w:r>
            <w:r w:rsidRPr="007535D0">
              <w:rPr>
                <w:rFonts w:ascii="SimSun" w:eastAsia="SimSun" w:hAnsi="SimSun" w:cs="맑은 고딕" w:hint="eastAsia"/>
                <w:spacing w:val="8"/>
                <w:sz w:val="21"/>
                <w:szCs w:val="21"/>
                <w:lang w:eastAsia="zh-CN"/>
              </w:rPr>
              <w:t>。</w:t>
            </w:r>
            <w:r w:rsidRPr="007535D0">
              <w:rPr>
                <w:rFonts w:ascii="SimSun" w:eastAsia="SimSun" w:hAnsi="SimSun" w:cs="새굴림" w:hint="eastAsia"/>
                <w:spacing w:val="8"/>
                <w:sz w:val="21"/>
                <w:szCs w:val="21"/>
                <w:lang w:eastAsia="zh-CN"/>
              </w:rPr>
              <w:t>联席会议收到商务部提请安全审查的并购交易申请后</w:t>
            </w:r>
            <w:r w:rsidRPr="007535D0">
              <w:rPr>
                <w:rFonts w:ascii="SimSun" w:eastAsia="SimSun" w:hAnsi="SimSun" w:cs="맑은 고딕" w:hint="eastAsia"/>
                <w:spacing w:val="8"/>
                <w:sz w:val="21"/>
                <w:szCs w:val="21"/>
                <w:lang w:eastAsia="zh-CN"/>
              </w:rPr>
              <w:t>，</w:t>
            </w:r>
            <w:r w:rsidRPr="007535D0">
              <w:rPr>
                <w:rFonts w:ascii="SimSun" w:eastAsia="SimSun" w:hAnsi="SimSun" w:cs="바탕" w:hint="eastAsia"/>
                <w:spacing w:val="8"/>
                <w:sz w:val="21"/>
                <w:szCs w:val="21"/>
                <w:lang w:eastAsia="zh-CN"/>
              </w:rPr>
              <w:t>在</w:t>
            </w:r>
            <w:r w:rsidRPr="007535D0">
              <w:rPr>
                <w:rFonts w:ascii="SimSun" w:eastAsia="SimSun" w:hAnsi="SimSun" w:hint="eastAsia"/>
                <w:spacing w:val="8"/>
                <w:sz w:val="21"/>
                <w:szCs w:val="21"/>
                <w:lang w:eastAsia="zh-CN"/>
              </w:rPr>
              <w:t>5</w:t>
            </w:r>
            <w:r w:rsidRPr="007535D0">
              <w:rPr>
                <w:rFonts w:ascii="SimSun" w:eastAsia="SimSun" w:hAnsi="SimSun" w:cs="새굴림" w:hint="eastAsia"/>
                <w:spacing w:val="8"/>
                <w:sz w:val="21"/>
                <w:szCs w:val="21"/>
                <w:lang w:eastAsia="zh-CN"/>
              </w:rPr>
              <w:t>个工作日内</w:t>
            </w:r>
            <w:r w:rsidRPr="007535D0">
              <w:rPr>
                <w:rFonts w:ascii="SimSun" w:eastAsia="SimSun" w:hAnsi="SimSun" w:cs="맑은 고딕" w:hint="eastAsia"/>
                <w:spacing w:val="8"/>
                <w:sz w:val="21"/>
                <w:szCs w:val="21"/>
                <w:lang w:eastAsia="zh-CN"/>
              </w:rPr>
              <w:t>，</w:t>
            </w:r>
            <w:r w:rsidRPr="007535D0">
              <w:rPr>
                <w:rFonts w:ascii="SimSun" w:eastAsia="SimSun" w:hAnsi="SimSun" w:cs="새굴림" w:hint="eastAsia"/>
                <w:spacing w:val="8"/>
                <w:sz w:val="21"/>
                <w:szCs w:val="21"/>
                <w:lang w:eastAsia="zh-CN"/>
              </w:rPr>
              <w:t>书面征求有关部门的意见</w:t>
            </w:r>
            <w:r w:rsidRPr="007535D0">
              <w:rPr>
                <w:rFonts w:ascii="SimSun" w:eastAsia="SimSun" w:hAnsi="SimSun" w:cs="맑은 고딕" w:hint="eastAsia"/>
                <w:spacing w:val="8"/>
                <w:sz w:val="21"/>
                <w:szCs w:val="21"/>
                <w:lang w:eastAsia="zh-CN"/>
              </w:rPr>
              <w:t>。</w:t>
            </w:r>
            <w:r w:rsidRPr="007535D0">
              <w:rPr>
                <w:rFonts w:ascii="SimSun" w:eastAsia="SimSun" w:hAnsi="SimSun" w:cs="바탕" w:hint="eastAsia"/>
                <w:spacing w:val="8"/>
                <w:sz w:val="21"/>
                <w:szCs w:val="21"/>
                <w:lang w:eastAsia="zh-CN"/>
              </w:rPr>
              <w:t>有</w:t>
            </w:r>
            <w:r w:rsidRPr="007535D0">
              <w:rPr>
                <w:rFonts w:ascii="SimSun" w:eastAsia="SimSun" w:hAnsi="SimSun" w:cs="새굴림" w:hint="eastAsia"/>
                <w:spacing w:val="8"/>
                <w:sz w:val="21"/>
                <w:szCs w:val="21"/>
                <w:lang w:eastAsia="zh-CN"/>
              </w:rPr>
              <w:t>关部门在收到书面征求意见函后</w:t>
            </w:r>
            <w:r w:rsidRPr="007535D0">
              <w:rPr>
                <w:rFonts w:ascii="SimSun" w:eastAsia="SimSun" w:hAnsi="SimSun" w:cs="맑은 고딕" w:hint="eastAsia"/>
                <w:spacing w:val="8"/>
                <w:sz w:val="21"/>
                <w:szCs w:val="21"/>
                <w:lang w:eastAsia="zh-CN"/>
              </w:rPr>
              <w:t>，</w:t>
            </w:r>
            <w:r w:rsidRPr="007535D0">
              <w:rPr>
                <w:rFonts w:ascii="SimSun" w:eastAsia="SimSun" w:hAnsi="SimSun" w:cs="새굴림" w:hint="eastAsia"/>
                <w:spacing w:val="8"/>
                <w:sz w:val="21"/>
                <w:szCs w:val="21"/>
                <w:lang w:eastAsia="zh-CN"/>
              </w:rPr>
              <w:t>应在</w:t>
            </w:r>
            <w:r w:rsidRPr="007535D0">
              <w:rPr>
                <w:rFonts w:ascii="SimSun" w:eastAsia="SimSun" w:hAnsi="SimSun" w:hint="eastAsia"/>
                <w:spacing w:val="8"/>
                <w:sz w:val="21"/>
                <w:szCs w:val="21"/>
                <w:lang w:eastAsia="zh-CN"/>
              </w:rPr>
              <w:t>20</w:t>
            </w:r>
            <w:r w:rsidRPr="007535D0">
              <w:rPr>
                <w:rFonts w:ascii="SimSun" w:eastAsia="SimSun" w:hAnsi="SimSun" w:cs="새굴림" w:hint="eastAsia"/>
                <w:spacing w:val="8"/>
                <w:sz w:val="21"/>
                <w:szCs w:val="21"/>
                <w:lang w:eastAsia="zh-CN"/>
              </w:rPr>
              <w:t>个工作日内提出书面意见</w:t>
            </w:r>
            <w:r w:rsidRPr="007535D0">
              <w:rPr>
                <w:rFonts w:ascii="SimSun" w:eastAsia="SimSun" w:hAnsi="SimSun" w:cs="맑은 고딕" w:hint="eastAsia"/>
                <w:spacing w:val="8"/>
                <w:sz w:val="21"/>
                <w:szCs w:val="21"/>
                <w:lang w:eastAsia="zh-CN"/>
              </w:rPr>
              <w:t>。</w:t>
            </w:r>
            <w:r w:rsidRPr="007535D0">
              <w:rPr>
                <w:rFonts w:ascii="SimSun" w:eastAsia="SimSun" w:hAnsi="SimSun" w:cs="바탕" w:hint="eastAsia"/>
                <w:spacing w:val="8"/>
                <w:sz w:val="21"/>
                <w:szCs w:val="21"/>
                <w:lang w:eastAsia="zh-CN"/>
              </w:rPr>
              <w:t>如有</w:t>
            </w:r>
            <w:r w:rsidRPr="007535D0">
              <w:rPr>
                <w:rFonts w:ascii="SimSun" w:eastAsia="SimSun" w:hAnsi="SimSun" w:cs="새굴림" w:hint="eastAsia"/>
                <w:spacing w:val="8"/>
                <w:sz w:val="21"/>
                <w:szCs w:val="21"/>
                <w:lang w:eastAsia="zh-CN"/>
              </w:rPr>
              <w:t>关部门均认为并购交易不影响国家安全</w:t>
            </w:r>
            <w:r w:rsidRPr="007535D0">
              <w:rPr>
                <w:rFonts w:ascii="SimSun" w:eastAsia="SimSun" w:hAnsi="SimSun" w:cs="맑은 고딕" w:hint="eastAsia"/>
                <w:spacing w:val="8"/>
                <w:sz w:val="21"/>
                <w:szCs w:val="21"/>
                <w:lang w:eastAsia="zh-CN"/>
              </w:rPr>
              <w:t>，</w:t>
            </w:r>
            <w:r w:rsidRPr="007535D0">
              <w:rPr>
                <w:rFonts w:ascii="SimSun" w:eastAsia="SimSun" w:hAnsi="SimSun" w:cs="새굴림" w:hint="eastAsia"/>
                <w:spacing w:val="8"/>
                <w:sz w:val="21"/>
                <w:szCs w:val="21"/>
                <w:lang w:eastAsia="zh-CN"/>
              </w:rPr>
              <w:t>则不再进行特别审查</w:t>
            </w:r>
            <w:r w:rsidRPr="007535D0">
              <w:rPr>
                <w:rFonts w:ascii="SimSun" w:eastAsia="SimSun" w:hAnsi="SimSun" w:cs="맑은 고딕" w:hint="eastAsia"/>
                <w:spacing w:val="8"/>
                <w:sz w:val="21"/>
                <w:szCs w:val="21"/>
                <w:lang w:eastAsia="zh-CN"/>
              </w:rPr>
              <w:t>，</w:t>
            </w:r>
            <w:r w:rsidRPr="007535D0">
              <w:rPr>
                <w:rFonts w:ascii="SimSun" w:eastAsia="SimSun" w:hAnsi="SimSun" w:cs="바탕" w:hint="eastAsia"/>
                <w:spacing w:val="8"/>
                <w:sz w:val="21"/>
                <w:szCs w:val="21"/>
                <w:lang w:eastAsia="zh-CN"/>
              </w:rPr>
              <w:t>由</w:t>
            </w:r>
            <w:r w:rsidRPr="007535D0">
              <w:rPr>
                <w:rFonts w:ascii="SimSun" w:eastAsia="SimSun" w:hAnsi="SimSun" w:cs="새굴림" w:hint="eastAsia"/>
                <w:spacing w:val="8"/>
                <w:sz w:val="21"/>
                <w:szCs w:val="21"/>
                <w:lang w:eastAsia="zh-CN"/>
              </w:rPr>
              <w:t>联席会议在收到全部书面意见后</w:t>
            </w:r>
            <w:r w:rsidRPr="007535D0">
              <w:rPr>
                <w:rFonts w:ascii="SimSun" w:eastAsia="SimSun" w:hAnsi="SimSun" w:hint="eastAsia"/>
                <w:spacing w:val="8"/>
                <w:sz w:val="21"/>
                <w:szCs w:val="21"/>
                <w:lang w:eastAsia="zh-CN"/>
              </w:rPr>
              <w:t>5</w:t>
            </w:r>
            <w:r w:rsidRPr="007535D0">
              <w:rPr>
                <w:rFonts w:ascii="SimSun" w:eastAsia="SimSun" w:hAnsi="SimSun" w:cs="새굴림" w:hint="eastAsia"/>
                <w:spacing w:val="8"/>
                <w:sz w:val="21"/>
                <w:szCs w:val="21"/>
                <w:lang w:eastAsia="zh-CN"/>
              </w:rPr>
              <w:t>个工作日内提出审查意见</w:t>
            </w:r>
            <w:r w:rsidRPr="007535D0">
              <w:rPr>
                <w:rFonts w:ascii="SimSun" w:eastAsia="SimSun" w:hAnsi="SimSun" w:cs="맑은 고딕" w:hint="eastAsia"/>
                <w:spacing w:val="8"/>
                <w:sz w:val="21"/>
                <w:szCs w:val="21"/>
                <w:lang w:eastAsia="zh-CN"/>
              </w:rPr>
              <w:t>，</w:t>
            </w:r>
            <w:r w:rsidRPr="007535D0">
              <w:rPr>
                <w:rFonts w:ascii="SimSun" w:eastAsia="SimSun" w:hAnsi="SimSun" w:cs="새굴림" w:hint="eastAsia"/>
                <w:spacing w:val="8"/>
                <w:sz w:val="21"/>
                <w:szCs w:val="21"/>
                <w:lang w:eastAsia="zh-CN"/>
              </w:rPr>
              <w:t>并书面通知商务部</w:t>
            </w:r>
            <w:r w:rsidRPr="007535D0">
              <w:rPr>
                <w:rFonts w:ascii="SimSun" w:eastAsia="SimSun" w:hAnsi="SimSun" w:cs="맑은 고딕" w:hint="eastAsia"/>
                <w:spacing w:val="8"/>
                <w:sz w:val="21"/>
                <w:szCs w:val="21"/>
                <w:lang w:eastAsia="zh-CN"/>
              </w:rPr>
              <w:t>。</w:t>
            </w:r>
          </w:p>
          <w:p w:rsidR="008044CE" w:rsidRPr="007535D0" w:rsidRDefault="008044CE" w:rsidP="007535D0">
            <w:pPr>
              <w:wordWrap/>
              <w:snapToGrid w:val="0"/>
              <w:spacing w:line="290" w:lineRule="atLeast"/>
              <w:ind w:firstLineChars="200" w:firstLine="468"/>
              <w:rPr>
                <w:rFonts w:ascii="SimSun" w:eastAsia="SimSun" w:hAnsi="SimSun" w:hint="eastAsia"/>
                <w:spacing w:val="12"/>
                <w:sz w:val="21"/>
                <w:szCs w:val="21"/>
                <w:lang w:eastAsia="zh-CN"/>
              </w:rPr>
            </w:pPr>
            <w:r w:rsidRPr="007535D0">
              <w:rPr>
                <w:rFonts w:ascii="SimSun" w:eastAsia="SimSun" w:hAnsi="SimSun" w:cs="바탕" w:hint="eastAsia"/>
                <w:spacing w:val="12"/>
                <w:sz w:val="21"/>
                <w:szCs w:val="21"/>
                <w:lang w:eastAsia="zh-CN"/>
              </w:rPr>
              <w:t>如有部</w:t>
            </w:r>
            <w:r w:rsidRPr="007535D0">
              <w:rPr>
                <w:rFonts w:ascii="SimSun" w:eastAsia="SimSun" w:hAnsi="SimSun" w:cs="새굴림" w:hint="eastAsia"/>
                <w:spacing w:val="12"/>
                <w:sz w:val="21"/>
                <w:szCs w:val="21"/>
                <w:lang w:eastAsia="zh-CN"/>
              </w:rPr>
              <w:t>门认为并购交易可能对国家安全造成影响</w:t>
            </w:r>
            <w:r w:rsidRPr="007535D0">
              <w:rPr>
                <w:rFonts w:ascii="SimSun" w:eastAsia="SimSun" w:hAnsi="SimSun" w:cs="맑은 고딕" w:hint="eastAsia"/>
                <w:spacing w:val="12"/>
                <w:sz w:val="21"/>
                <w:szCs w:val="21"/>
                <w:lang w:eastAsia="zh-CN"/>
              </w:rPr>
              <w:t>，</w:t>
            </w:r>
            <w:r w:rsidRPr="007535D0">
              <w:rPr>
                <w:rFonts w:ascii="SimSun" w:eastAsia="SimSun" w:hAnsi="SimSun" w:cs="새굴림" w:hint="eastAsia"/>
                <w:spacing w:val="12"/>
                <w:sz w:val="21"/>
                <w:szCs w:val="21"/>
                <w:lang w:eastAsia="zh-CN"/>
              </w:rPr>
              <w:t>联席会议应在收到书面意见后</w:t>
            </w:r>
            <w:r w:rsidRPr="007535D0">
              <w:rPr>
                <w:rFonts w:ascii="SimSun" w:eastAsia="SimSun" w:hAnsi="SimSun" w:hint="eastAsia"/>
                <w:spacing w:val="12"/>
                <w:sz w:val="21"/>
                <w:szCs w:val="21"/>
                <w:lang w:eastAsia="zh-CN"/>
              </w:rPr>
              <w:t>5</w:t>
            </w:r>
            <w:r w:rsidRPr="007535D0">
              <w:rPr>
                <w:rFonts w:ascii="SimSun" w:eastAsia="SimSun" w:hAnsi="SimSun" w:cs="새굴림" w:hint="eastAsia"/>
                <w:spacing w:val="12"/>
                <w:sz w:val="21"/>
                <w:szCs w:val="21"/>
                <w:lang w:eastAsia="zh-CN"/>
              </w:rPr>
              <w:t>个工作日内启动特别审查程序</w:t>
            </w:r>
            <w:r w:rsidRPr="007535D0">
              <w:rPr>
                <w:rFonts w:ascii="SimSun" w:eastAsia="SimSun" w:hAnsi="SimSun" w:cs="맑은 고딕" w:hint="eastAsia"/>
                <w:spacing w:val="12"/>
                <w:sz w:val="21"/>
                <w:szCs w:val="21"/>
                <w:lang w:eastAsia="zh-CN"/>
              </w:rPr>
              <w:t>。</w:t>
            </w:r>
            <w:r w:rsidRPr="007535D0">
              <w:rPr>
                <w:rFonts w:ascii="SimSun" w:eastAsia="SimSun" w:hAnsi="SimSun" w:cs="새굴림" w:hint="eastAsia"/>
                <w:spacing w:val="12"/>
                <w:sz w:val="21"/>
                <w:szCs w:val="21"/>
                <w:lang w:eastAsia="zh-CN"/>
              </w:rPr>
              <w:t>启动特别审查程序后</w:t>
            </w:r>
            <w:r w:rsidRPr="007535D0">
              <w:rPr>
                <w:rFonts w:ascii="SimSun" w:eastAsia="SimSun" w:hAnsi="SimSun" w:cs="맑은 고딕" w:hint="eastAsia"/>
                <w:spacing w:val="12"/>
                <w:sz w:val="21"/>
                <w:szCs w:val="21"/>
                <w:lang w:eastAsia="zh-CN"/>
              </w:rPr>
              <w:t>，</w:t>
            </w:r>
            <w:r w:rsidRPr="007535D0">
              <w:rPr>
                <w:rFonts w:ascii="SimSun" w:eastAsia="SimSun" w:hAnsi="SimSun" w:cs="새굴림" w:hint="eastAsia"/>
                <w:spacing w:val="12"/>
                <w:sz w:val="21"/>
                <w:szCs w:val="21"/>
                <w:lang w:eastAsia="zh-CN"/>
              </w:rPr>
              <w:t>联席会议组织对并购交</w:t>
            </w:r>
            <w:r w:rsidRPr="007535D0">
              <w:rPr>
                <w:rFonts w:ascii="SimSun" w:eastAsia="SimSun" w:hAnsi="SimSun" w:cs="바탕" w:hint="eastAsia"/>
                <w:spacing w:val="12"/>
                <w:sz w:val="21"/>
                <w:szCs w:val="21"/>
                <w:lang w:eastAsia="zh-CN"/>
              </w:rPr>
              <w:t>易的安全</w:t>
            </w:r>
            <w:r w:rsidRPr="007535D0">
              <w:rPr>
                <w:rFonts w:ascii="SimSun" w:eastAsia="SimSun" w:hAnsi="SimSun" w:cs="새굴림" w:hint="eastAsia"/>
                <w:spacing w:val="12"/>
                <w:sz w:val="21"/>
                <w:szCs w:val="21"/>
                <w:lang w:eastAsia="zh-CN"/>
              </w:rPr>
              <w:t>评估</w:t>
            </w:r>
            <w:r w:rsidRPr="007535D0">
              <w:rPr>
                <w:rFonts w:ascii="SimSun" w:eastAsia="SimSun" w:hAnsi="SimSun" w:cs="맑은 고딕" w:hint="eastAsia"/>
                <w:spacing w:val="12"/>
                <w:sz w:val="21"/>
                <w:szCs w:val="21"/>
                <w:lang w:eastAsia="zh-CN"/>
              </w:rPr>
              <w:t>，</w:t>
            </w:r>
            <w:r w:rsidRPr="007535D0">
              <w:rPr>
                <w:rFonts w:ascii="SimSun" w:eastAsia="SimSun" w:hAnsi="SimSun" w:cs="새굴림" w:hint="eastAsia"/>
                <w:spacing w:val="12"/>
                <w:sz w:val="21"/>
                <w:szCs w:val="21"/>
                <w:lang w:eastAsia="zh-CN"/>
              </w:rPr>
              <w:t>并结合评估意见对并购交易进行审查</w:t>
            </w:r>
            <w:r w:rsidRPr="007535D0">
              <w:rPr>
                <w:rFonts w:ascii="SimSun" w:eastAsia="SimSun" w:hAnsi="SimSun" w:cs="맑은 고딕" w:hint="eastAsia"/>
                <w:spacing w:val="12"/>
                <w:sz w:val="21"/>
                <w:szCs w:val="21"/>
                <w:lang w:eastAsia="zh-CN"/>
              </w:rPr>
              <w:t>，</w:t>
            </w:r>
            <w:r w:rsidRPr="007535D0">
              <w:rPr>
                <w:rFonts w:ascii="SimSun" w:eastAsia="SimSun" w:hAnsi="SimSun" w:cs="바탕" w:hint="eastAsia"/>
                <w:spacing w:val="12"/>
                <w:sz w:val="21"/>
                <w:szCs w:val="21"/>
                <w:lang w:eastAsia="zh-CN"/>
              </w:rPr>
              <w:t>意</w:t>
            </w:r>
            <w:r w:rsidRPr="007535D0">
              <w:rPr>
                <w:rFonts w:ascii="SimSun" w:eastAsia="SimSun" w:hAnsi="SimSun" w:cs="새굴림" w:hint="eastAsia"/>
                <w:spacing w:val="12"/>
                <w:sz w:val="21"/>
                <w:szCs w:val="21"/>
                <w:lang w:eastAsia="zh-CN"/>
              </w:rPr>
              <w:t>见基本一致的</w:t>
            </w:r>
            <w:r w:rsidRPr="007535D0">
              <w:rPr>
                <w:rFonts w:ascii="SimSun" w:eastAsia="SimSun" w:hAnsi="SimSun" w:cs="맑은 고딕" w:hint="eastAsia"/>
                <w:spacing w:val="12"/>
                <w:sz w:val="21"/>
                <w:szCs w:val="21"/>
                <w:lang w:eastAsia="zh-CN"/>
              </w:rPr>
              <w:t>，</w:t>
            </w:r>
            <w:r w:rsidRPr="007535D0">
              <w:rPr>
                <w:rFonts w:ascii="SimSun" w:eastAsia="SimSun" w:hAnsi="SimSun" w:cs="바탕" w:hint="eastAsia"/>
                <w:spacing w:val="12"/>
                <w:sz w:val="21"/>
                <w:szCs w:val="21"/>
                <w:lang w:eastAsia="zh-CN"/>
              </w:rPr>
              <w:t>由</w:t>
            </w:r>
            <w:r w:rsidRPr="007535D0">
              <w:rPr>
                <w:rFonts w:ascii="SimSun" w:eastAsia="SimSun" w:hAnsi="SimSun" w:cs="새굴림" w:hint="eastAsia"/>
                <w:spacing w:val="12"/>
                <w:sz w:val="21"/>
                <w:szCs w:val="21"/>
                <w:lang w:eastAsia="zh-CN"/>
              </w:rPr>
              <w:t>联席会议提出审查意见</w:t>
            </w:r>
            <w:r w:rsidRPr="007535D0">
              <w:rPr>
                <w:rFonts w:ascii="SimSun" w:eastAsia="SimSun" w:hAnsi="SimSun" w:cs="맑은 고딕" w:hint="eastAsia"/>
                <w:spacing w:val="12"/>
                <w:sz w:val="21"/>
                <w:szCs w:val="21"/>
                <w:lang w:eastAsia="zh-CN"/>
              </w:rPr>
              <w:t>；</w:t>
            </w:r>
            <w:r w:rsidRPr="007535D0">
              <w:rPr>
                <w:rFonts w:ascii="SimSun" w:eastAsia="SimSun" w:hAnsi="SimSun" w:cs="바탕" w:hint="eastAsia"/>
                <w:spacing w:val="12"/>
                <w:sz w:val="21"/>
                <w:szCs w:val="21"/>
                <w:lang w:eastAsia="zh-CN"/>
              </w:rPr>
              <w:t>存在重大分歧的</w:t>
            </w:r>
            <w:r w:rsidRPr="007535D0">
              <w:rPr>
                <w:rFonts w:ascii="SimSun" w:eastAsia="SimSun" w:hAnsi="SimSun" w:cs="맑은 고딕" w:hint="eastAsia"/>
                <w:spacing w:val="12"/>
                <w:sz w:val="21"/>
                <w:szCs w:val="21"/>
                <w:lang w:eastAsia="zh-CN"/>
              </w:rPr>
              <w:t>，</w:t>
            </w:r>
            <w:r w:rsidRPr="007535D0">
              <w:rPr>
                <w:rFonts w:ascii="SimSun" w:eastAsia="SimSun" w:hAnsi="SimSun" w:cs="바탕" w:hint="eastAsia"/>
                <w:spacing w:val="12"/>
                <w:sz w:val="21"/>
                <w:szCs w:val="21"/>
                <w:lang w:eastAsia="zh-CN"/>
              </w:rPr>
              <w:t>由</w:t>
            </w:r>
            <w:r w:rsidRPr="007535D0">
              <w:rPr>
                <w:rFonts w:ascii="SimSun" w:eastAsia="SimSun" w:hAnsi="SimSun" w:cs="새굴림" w:hint="eastAsia"/>
                <w:spacing w:val="12"/>
                <w:sz w:val="21"/>
                <w:szCs w:val="21"/>
                <w:lang w:eastAsia="zh-CN"/>
              </w:rPr>
              <w:t>联席会议报请国务院决定</w:t>
            </w:r>
            <w:r w:rsidRPr="007535D0">
              <w:rPr>
                <w:rFonts w:ascii="SimSun" w:eastAsia="SimSun" w:hAnsi="SimSun" w:cs="맑은 고딕" w:hint="eastAsia"/>
                <w:spacing w:val="12"/>
                <w:sz w:val="21"/>
                <w:szCs w:val="21"/>
                <w:lang w:eastAsia="zh-CN"/>
              </w:rPr>
              <w:t>。</w:t>
            </w:r>
            <w:r w:rsidRPr="007535D0">
              <w:rPr>
                <w:rFonts w:ascii="SimSun" w:eastAsia="SimSun" w:hAnsi="SimSun" w:cs="새굴림" w:hint="eastAsia"/>
                <w:spacing w:val="12"/>
                <w:sz w:val="21"/>
                <w:szCs w:val="21"/>
                <w:lang w:eastAsia="zh-CN"/>
              </w:rPr>
              <w:t>联席会议自启动特别审查程序之日起</w:t>
            </w:r>
            <w:r w:rsidRPr="007535D0">
              <w:rPr>
                <w:rFonts w:ascii="SimSun" w:eastAsia="SimSun" w:hAnsi="SimSun" w:hint="eastAsia"/>
                <w:spacing w:val="12"/>
                <w:sz w:val="21"/>
                <w:szCs w:val="21"/>
                <w:lang w:eastAsia="zh-CN"/>
              </w:rPr>
              <w:t>60</w:t>
            </w:r>
            <w:r w:rsidRPr="007535D0">
              <w:rPr>
                <w:rFonts w:ascii="SimSun" w:eastAsia="SimSun" w:hAnsi="SimSun" w:cs="새굴림" w:hint="eastAsia"/>
                <w:spacing w:val="12"/>
                <w:sz w:val="21"/>
                <w:szCs w:val="21"/>
                <w:lang w:eastAsia="zh-CN"/>
              </w:rPr>
              <w:t>个工作日内完成特别审查</w:t>
            </w:r>
            <w:r w:rsidRPr="007535D0">
              <w:rPr>
                <w:rFonts w:ascii="SimSun" w:eastAsia="SimSun" w:hAnsi="SimSun" w:cs="맑은 고딕" w:hint="eastAsia"/>
                <w:spacing w:val="12"/>
                <w:sz w:val="21"/>
                <w:szCs w:val="21"/>
                <w:lang w:eastAsia="zh-CN"/>
              </w:rPr>
              <w:t>，</w:t>
            </w:r>
            <w:r w:rsidRPr="007535D0">
              <w:rPr>
                <w:rFonts w:ascii="SimSun" w:eastAsia="SimSun" w:hAnsi="SimSun" w:cs="바탕" w:hint="eastAsia"/>
                <w:spacing w:val="12"/>
                <w:sz w:val="21"/>
                <w:szCs w:val="21"/>
                <w:lang w:eastAsia="zh-CN"/>
              </w:rPr>
              <w:t>或</w:t>
            </w:r>
            <w:r w:rsidRPr="007535D0">
              <w:rPr>
                <w:rFonts w:ascii="SimSun" w:eastAsia="SimSun" w:hAnsi="SimSun" w:cs="새굴림" w:hint="eastAsia"/>
                <w:spacing w:val="12"/>
                <w:sz w:val="21"/>
                <w:szCs w:val="21"/>
                <w:lang w:eastAsia="zh-CN"/>
              </w:rPr>
              <w:t>报请国务院决定</w:t>
            </w:r>
            <w:r w:rsidRPr="007535D0">
              <w:rPr>
                <w:rFonts w:ascii="SimSun" w:eastAsia="SimSun" w:hAnsi="SimSun" w:cs="맑은 고딕" w:hint="eastAsia"/>
                <w:spacing w:val="12"/>
                <w:sz w:val="21"/>
                <w:szCs w:val="21"/>
                <w:lang w:eastAsia="zh-CN"/>
              </w:rPr>
              <w:t>。</w:t>
            </w:r>
            <w:r w:rsidRPr="007535D0">
              <w:rPr>
                <w:rFonts w:ascii="SimSun" w:eastAsia="SimSun" w:hAnsi="SimSun" w:cs="새굴림" w:hint="eastAsia"/>
                <w:spacing w:val="12"/>
                <w:sz w:val="21"/>
                <w:szCs w:val="21"/>
                <w:lang w:eastAsia="zh-CN"/>
              </w:rPr>
              <w:t>审查意见由联席会议书面通知商务部</w:t>
            </w:r>
            <w:r w:rsidRPr="007535D0">
              <w:rPr>
                <w:rFonts w:ascii="SimSun" w:eastAsia="SimSun" w:hAnsi="SimSun" w:cs="맑은 고딕" w:hint="eastAsia"/>
                <w:spacing w:val="12"/>
                <w:sz w:val="21"/>
                <w:szCs w:val="21"/>
                <w:lang w:eastAsia="zh-CN"/>
              </w:rPr>
              <w:t>。</w:t>
            </w:r>
          </w:p>
          <w:p w:rsidR="008044CE" w:rsidRPr="00D60F1F" w:rsidRDefault="008044CE" w:rsidP="001F4502">
            <w:pPr>
              <w:wordWrap/>
              <w:snapToGrid w:val="0"/>
              <w:spacing w:line="290" w:lineRule="atLeast"/>
              <w:ind w:firstLineChars="200" w:firstLine="420"/>
              <w:rPr>
                <w:rFonts w:ascii="SimSun" w:eastAsia="SimSun" w:hAnsi="SimSun" w:hint="eastAsia"/>
                <w:sz w:val="21"/>
                <w:szCs w:val="21"/>
                <w:lang w:eastAsia="zh-CN"/>
              </w:rPr>
            </w:pPr>
            <w:r w:rsidRPr="00D60F1F">
              <w:rPr>
                <w:rFonts w:ascii="SimSun" w:eastAsia="SimSun" w:hAnsi="SimSun" w:hint="eastAsia"/>
                <w:sz w:val="21"/>
                <w:szCs w:val="21"/>
                <w:lang w:eastAsia="zh-CN"/>
              </w:rPr>
              <w:t>（</w:t>
            </w:r>
            <w:r w:rsidRPr="00D60F1F">
              <w:rPr>
                <w:rFonts w:ascii="SimSun" w:eastAsia="SimSun" w:hAnsi="SimSun" w:cs="바탕" w:hint="eastAsia"/>
                <w:sz w:val="21"/>
                <w:szCs w:val="21"/>
                <w:lang w:eastAsia="zh-CN"/>
              </w:rPr>
              <w:t>四</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在</w:t>
            </w:r>
            <w:r w:rsidRPr="00D60F1F">
              <w:rPr>
                <w:rFonts w:ascii="SimSun" w:eastAsia="SimSun" w:hAnsi="SimSun" w:cs="새굴림" w:hint="eastAsia"/>
                <w:sz w:val="21"/>
                <w:szCs w:val="21"/>
                <w:lang w:eastAsia="zh-CN"/>
              </w:rPr>
              <w:t>并购安全审查过程中</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申</w:t>
            </w:r>
            <w:r w:rsidRPr="00D60F1F">
              <w:rPr>
                <w:rFonts w:ascii="SimSun" w:eastAsia="SimSun" w:hAnsi="SimSun" w:cs="새굴림" w:hint="eastAsia"/>
                <w:sz w:val="21"/>
                <w:szCs w:val="21"/>
                <w:lang w:eastAsia="zh-CN"/>
              </w:rPr>
              <w:t>请人可向商务部申请修改交易方案或撤销并购交易</w:t>
            </w:r>
            <w:r w:rsidRPr="00D60F1F">
              <w:rPr>
                <w:rFonts w:ascii="SimSun" w:eastAsia="SimSun" w:hAnsi="SimSun" w:cs="맑은 고딕" w:hint="eastAsia"/>
                <w:sz w:val="21"/>
                <w:szCs w:val="21"/>
                <w:lang w:eastAsia="zh-CN"/>
              </w:rPr>
              <w:t>。</w:t>
            </w:r>
          </w:p>
          <w:p w:rsidR="008044CE" w:rsidRPr="00D60F1F" w:rsidRDefault="008044CE" w:rsidP="001F4502">
            <w:pPr>
              <w:wordWrap/>
              <w:snapToGrid w:val="0"/>
              <w:spacing w:line="290" w:lineRule="atLeast"/>
              <w:ind w:firstLineChars="200" w:firstLine="420"/>
              <w:rPr>
                <w:rFonts w:ascii="SimSun" w:eastAsia="SimSun" w:hAnsi="SimSun" w:hint="eastAsia"/>
                <w:sz w:val="21"/>
                <w:szCs w:val="21"/>
                <w:lang w:eastAsia="zh-CN"/>
              </w:rPr>
            </w:pPr>
            <w:r w:rsidRPr="00D60F1F">
              <w:rPr>
                <w:rFonts w:ascii="SimSun" w:eastAsia="SimSun" w:hAnsi="SimSun" w:hint="eastAsia"/>
                <w:sz w:val="21"/>
                <w:szCs w:val="21"/>
                <w:lang w:eastAsia="zh-CN"/>
              </w:rPr>
              <w:t>（</w:t>
            </w:r>
            <w:r w:rsidRPr="00D60F1F">
              <w:rPr>
                <w:rFonts w:ascii="SimSun" w:eastAsia="SimSun" w:hAnsi="SimSun" w:cs="바탕" w:hint="eastAsia"/>
                <w:sz w:val="21"/>
                <w:szCs w:val="21"/>
                <w:lang w:eastAsia="zh-CN"/>
              </w:rPr>
              <w:t>五</w:t>
            </w:r>
            <w:r w:rsidRPr="00D60F1F">
              <w:rPr>
                <w:rFonts w:ascii="SimSun" w:eastAsia="SimSun" w:hAnsi="SimSun" w:cs="맑은 고딕" w:hint="eastAsia"/>
                <w:sz w:val="21"/>
                <w:szCs w:val="21"/>
                <w:lang w:eastAsia="zh-CN"/>
              </w:rPr>
              <w:t>）</w:t>
            </w:r>
            <w:r w:rsidRPr="00D60F1F">
              <w:rPr>
                <w:rFonts w:ascii="SimSun" w:eastAsia="SimSun" w:hAnsi="SimSun" w:cs="새굴림" w:hint="eastAsia"/>
                <w:sz w:val="21"/>
                <w:szCs w:val="21"/>
                <w:lang w:eastAsia="zh-CN"/>
              </w:rPr>
              <w:t>并购安全审查意见由商务部书面通知申请人</w:t>
            </w:r>
            <w:r w:rsidRPr="00D60F1F">
              <w:rPr>
                <w:rFonts w:ascii="SimSun" w:eastAsia="SimSun" w:hAnsi="SimSun" w:cs="맑은 고딕" w:hint="eastAsia"/>
                <w:sz w:val="21"/>
                <w:szCs w:val="21"/>
                <w:lang w:eastAsia="zh-CN"/>
              </w:rPr>
              <w:t>。</w:t>
            </w:r>
          </w:p>
          <w:p w:rsidR="008044CE" w:rsidRPr="007535D0" w:rsidRDefault="008044CE" w:rsidP="007535D0">
            <w:pPr>
              <w:wordWrap/>
              <w:snapToGrid w:val="0"/>
              <w:spacing w:line="290" w:lineRule="atLeast"/>
              <w:ind w:firstLineChars="200" w:firstLine="444"/>
              <w:rPr>
                <w:rFonts w:ascii="SimSun" w:eastAsia="SimSun" w:hAnsi="SimSun" w:hint="eastAsia"/>
                <w:spacing w:val="6"/>
                <w:sz w:val="21"/>
                <w:szCs w:val="21"/>
                <w:lang w:eastAsia="zh-CN"/>
              </w:rPr>
            </w:pPr>
            <w:r w:rsidRPr="007535D0">
              <w:rPr>
                <w:rFonts w:ascii="SimSun" w:eastAsia="SimSun" w:hAnsi="SimSun" w:hint="eastAsia"/>
                <w:spacing w:val="6"/>
                <w:sz w:val="21"/>
                <w:szCs w:val="21"/>
                <w:lang w:eastAsia="zh-CN"/>
              </w:rPr>
              <w:t>（</w:t>
            </w:r>
            <w:r w:rsidRPr="007535D0">
              <w:rPr>
                <w:rFonts w:ascii="SimSun" w:eastAsia="SimSun" w:hAnsi="SimSun" w:cs="바탕" w:hint="eastAsia"/>
                <w:spacing w:val="6"/>
                <w:sz w:val="21"/>
                <w:szCs w:val="21"/>
                <w:lang w:eastAsia="zh-CN"/>
              </w:rPr>
              <w:t>六</w:t>
            </w:r>
            <w:r w:rsidRPr="007535D0">
              <w:rPr>
                <w:rFonts w:ascii="SimSun" w:eastAsia="SimSun" w:hAnsi="SimSun" w:cs="맑은 고딕" w:hint="eastAsia"/>
                <w:spacing w:val="6"/>
                <w:sz w:val="21"/>
                <w:szCs w:val="21"/>
                <w:lang w:eastAsia="zh-CN"/>
              </w:rPr>
              <w:t>）</w:t>
            </w:r>
            <w:r w:rsidRPr="007535D0">
              <w:rPr>
                <w:rFonts w:ascii="SimSun" w:eastAsia="SimSun" w:hAnsi="SimSun" w:cs="바탕" w:hint="eastAsia"/>
                <w:spacing w:val="6"/>
                <w:sz w:val="21"/>
                <w:szCs w:val="21"/>
                <w:lang w:eastAsia="zh-CN"/>
              </w:rPr>
              <w:t>外</w:t>
            </w:r>
            <w:r w:rsidRPr="007535D0">
              <w:rPr>
                <w:rFonts w:ascii="SimSun" w:eastAsia="SimSun" w:hAnsi="SimSun" w:cs="새굴림" w:hint="eastAsia"/>
                <w:spacing w:val="6"/>
                <w:sz w:val="21"/>
                <w:szCs w:val="21"/>
                <w:lang w:eastAsia="zh-CN"/>
              </w:rPr>
              <w:t>国投资者并购境内企业</w:t>
            </w:r>
            <w:r w:rsidRPr="007535D0">
              <w:rPr>
                <w:rFonts w:ascii="SimSun" w:eastAsia="SimSun" w:hAnsi="SimSun" w:cs="새굴림" w:hint="eastAsia"/>
                <w:spacing w:val="6"/>
                <w:sz w:val="21"/>
                <w:szCs w:val="21"/>
                <w:lang w:eastAsia="zh-CN"/>
              </w:rPr>
              <w:lastRenderedPageBreak/>
              <w:t>行为对国家安全已经造成或可能造成重大影响的</w:t>
            </w:r>
            <w:r w:rsidRPr="007535D0">
              <w:rPr>
                <w:rFonts w:ascii="SimSun" w:eastAsia="SimSun" w:hAnsi="SimSun" w:cs="맑은 고딕" w:hint="eastAsia"/>
                <w:spacing w:val="6"/>
                <w:sz w:val="21"/>
                <w:szCs w:val="21"/>
                <w:lang w:eastAsia="zh-CN"/>
              </w:rPr>
              <w:t>，</w:t>
            </w:r>
            <w:r w:rsidRPr="007535D0">
              <w:rPr>
                <w:rFonts w:ascii="SimSun" w:eastAsia="SimSun" w:hAnsi="SimSun" w:cs="새굴림" w:hint="eastAsia"/>
                <w:spacing w:val="6"/>
                <w:sz w:val="21"/>
                <w:szCs w:val="21"/>
                <w:lang w:eastAsia="zh-CN"/>
              </w:rPr>
              <w:t>联席会议应要求商务部会同有关部门终止当事人的交易</w:t>
            </w:r>
            <w:r w:rsidRPr="007535D0">
              <w:rPr>
                <w:rFonts w:ascii="SimSun" w:eastAsia="SimSun" w:hAnsi="SimSun" w:cs="맑은 고딕" w:hint="eastAsia"/>
                <w:spacing w:val="6"/>
                <w:sz w:val="21"/>
                <w:szCs w:val="21"/>
                <w:lang w:eastAsia="zh-CN"/>
              </w:rPr>
              <w:t>，</w:t>
            </w:r>
            <w:r w:rsidRPr="007535D0">
              <w:rPr>
                <w:rFonts w:ascii="SimSun" w:eastAsia="SimSun" w:hAnsi="SimSun" w:cs="바탕" w:hint="eastAsia"/>
                <w:spacing w:val="6"/>
                <w:sz w:val="21"/>
                <w:szCs w:val="21"/>
                <w:lang w:eastAsia="zh-CN"/>
              </w:rPr>
              <w:t>或采取</w:t>
            </w:r>
            <w:r w:rsidRPr="007535D0">
              <w:rPr>
                <w:rFonts w:ascii="SimSun" w:eastAsia="SimSun" w:hAnsi="SimSun" w:cs="새굴림" w:hint="eastAsia"/>
                <w:spacing w:val="6"/>
                <w:sz w:val="21"/>
                <w:szCs w:val="21"/>
                <w:lang w:eastAsia="zh-CN"/>
              </w:rPr>
              <w:t>转让相关股权</w:t>
            </w:r>
            <w:r w:rsidRPr="007535D0">
              <w:rPr>
                <w:rFonts w:ascii="SimSun" w:eastAsia="SimSun" w:hAnsi="SimSun" w:cs="맑은 고딕" w:hint="eastAsia"/>
                <w:spacing w:val="6"/>
                <w:sz w:val="21"/>
                <w:szCs w:val="21"/>
                <w:lang w:eastAsia="zh-CN"/>
              </w:rPr>
              <w:t>、</w:t>
            </w:r>
            <w:r w:rsidRPr="007535D0">
              <w:rPr>
                <w:rFonts w:ascii="SimSun" w:eastAsia="SimSun" w:hAnsi="SimSun" w:cs="새굴림" w:hint="eastAsia"/>
                <w:spacing w:val="6"/>
                <w:sz w:val="21"/>
                <w:szCs w:val="21"/>
                <w:lang w:eastAsia="zh-CN"/>
              </w:rPr>
              <w:t>资产或其他有效措施</w:t>
            </w:r>
            <w:r w:rsidRPr="007535D0">
              <w:rPr>
                <w:rFonts w:ascii="SimSun" w:eastAsia="SimSun" w:hAnsi="SimSun" w:cs="맑은 고딕" w:hint="eastAsia"/>
                <w:spacing w:val="6"/>
                <w:sz w:val="21"/>
                <w:szCs w:val="21"/>
                <w:lang w:eastAsia="zh-CN"/>
              </w:rPr>
              <w:t>，</w:t>
            </w:r>
            <w:r w:rsidRPr="007535D0">
              <w:rPr>
                <w:rFonts w:ascii="SimSun" w:eastAsia="SimSun" w:hAnsi="SimSun" w:cs="바탕" w:hint="eastAsia"/>
                <w:spacing w:val="6"/>
                <w:sz w:val="21"/>
                <w:szCs w:val="21"/>
                <w:lang w:eastAsia="zh-CN"/>
              </w:rPr>
              <w:t>消除</w:t>
            </w:r>
            <w:r w:rsidRPr="007535D0">
              <w:rPr>
                <w:rFonts w:ascii="SimSun" w:eastAsia="SimSun" w:hAnsi="SimSun" w:cs="새굴림" w:hint="eastAsia"/>
                <w:spacing w:val="6"/>
                <w:sz w:val="21"/>
                <w:szCs w:val="21"/>
                <w:lang w:eastAsia="zh-CN"/>
              </w:rPr>
              <w:t>该并购行为对国家安全的影响</w:t>
            </w:r>
            <w:r w:rsidRPr="007535D0">
              <w:rPr>
                <w:rFonts w:ascii="SimSun" w:eastAsia="SimSun" w:hAnsi="SimSun" w:cs="맑은 고딕" w:hint="eastAsia"/>
                <w:spacing w:val="6"/>
                <w:sz w:val="21"/>
                <w:szCs w:val="21"/>
                <w:lang w:eastAsia="zh-CN"/>
              </w:rPr>
              <w:t>。</w:t>
            </w:r>
          </w:p>
          <w:p w:rsidR="008044CE" w:rsidRPr="00D60F1F" w:rsidRDefault="008044CE" w:rsidP="001F4502">
            <w:pPr>
              <w:wordWrap/>
              <w:snapToGrid w:val="0"/>
              <w:spacing w:line="290" w:lineRule="atLeast"/>
              <w:ind w:firstLineChars="200" w:firstLine="420"/>
              <w:rPr>
                <w:rFonts w:ascii="SimSun" w:eastAsia="SimSun" w:hAnsi="SimSun" w:hint="eastAsia"/>
                <w:sz w:val="21"/>
                <w:szCs w:val="21"/>
                <w:lang w:eastAsia="zh-CN"/>
              </w:rPr>
            </w:pPr>
            <w:r w:rsidRPr="00D60F1F">
              <w:rPr>
                <w:rFonts w:ascii="SimSun" w:eastAsia="SimSun" w:hAnsi="SimSun" w:cs="바탕" w:hint="eastAsia"/>
                <w:sz w:val="21"/>
                <w:szCs w:val="21"/>
                <w:lang w:eastAsia="zh-CN"/>
              </w:rPr>
              <w:t>五</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其他</w:t>
            </w:r>
            <w:r w:rsidRPr="00D60F1F">
              <w:rPr>
                <w:rFonts w:ascii="SimSun" w:eastAsia="SimSun" w:hAnsi="SimSun" w:cs="새굴림" w:hint="eastAsia"/>
                <w:sz w:val="21"/>
                <w:szCs w:val="21"/>
                <w:lang w:eastAsia="zh-CN"/>
              </w:rPr>
              <w:t>规定</w:t>
            </w:r>
          </w:p>
          <w:p w:rsidR="008044CE" w:rsidRPr="00D60F1F" w:rsidRDefault="008044CE" w:rsidP="001F4502">
            <w:pPr>
              <w:wordWrap/>
              <w:snapToGrid w:val="0"/>
              <w:spacing w:line="290" w:lineRule="atLeast"/>
              <w:ind w:firstLineChars="200" w:firstLine="420"/>
              <w:rPr>
                <w:rFonts w:ascii="SimSun" w:eastAsia="SimSun" w:hAnsi="SimSun" w:hint="eastAsia"/>
                <w:sz w:val="21"/>
                <w:szCs w:val="21"/>
                <w:lang w:eastAsia="zh-CN"/>
              </w:rPr>
            </w:pPr>
            <w:r w:rsidRPr="00D60F1F">
              <w:rPr>
                <w:rFonts w:ascii="SimSun" w:eastAsia="SimSun" w:hAnsi="SimSun" w:hint="eastAsia"/>
                <w:sz w:val="21"/>
                <w:szCs w:val="21"/>
                <w:lang w:eastAsia="zh-CN"/>
              </w:rPr>
              <w:t>（</w:t>
            </w:r>
            <w:r w:rsidRPr="00D60F1F">
              <w:rPr>
                <w:rFonts w:ascii="SimSun" w:eastAsia="SimSun" w:hAnsi="SimSun" w:cs="바탕" w:hint="eastAsia"/>
                <w:sz w:val="21"/>
                <w:szCs w:val="21"/>
                <w:lang w:eastAsia="zh-CN"/>
              </w:rPr>
              <w:t>一</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有</w:t>
            </w:r>
            <w:r w:rsidRPr="00D60F1F">
              <w:rPr>
                <w:rFonts w:ascii="SimSun" w:eastAsia="SimSun" w:hAnsi="SimSun" w:cs="새굴림" w:hint="eastAsia"/>
                <w:sz w:val="21"/>
                <w:szCs w:val="21"/>
                <w:lang w:eastAsia="zh-CN"/>
              </w:rPr>
              <w:t>关部门和单位要树立全局观念</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增强</w:t>
            </w:r>
            <w:r w:rsidRPr="00D60F1F">
              <w:rPr>
                <w:rFonts w:ascii="SimSun" w:eastAsia="SimSun" w:hAnsi="SimSun" w:cs="새굴림" w:hint="eastAsia"/>
                <w:sz w:val="21"/>
                <w:szCs w:val="21"/>
                <w:lang w:eastAsia="zh-CN"/>
              </w:rPr>
              <w:t>责任意识</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保守</w:t>
            </w:r>
            <w:r w:rsidRPr="00D60F1F">
              <w:rPr>
                <w:rFonts w:ascii="SimSun" w:eastAsia="SimSun" w:hAnsi="SimSun" w:cs="새굴림" w:hint="eastAsia"/>
                <w:sz w:val="21"/>
                <w:szCs w:val="21"/>
                <w:lang w:eastAsia="zh-CN"/>
              </w:rPr>
              <w:t>国家秘密和商业秘密</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提高工作效率</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在</w:t>
            </w:r>
            <w:r w:rsidRPr="00D60F1F">
              <w:rPr>
                <w:rFonts w:ascii="SimSun" w:eastAsia="SimSun" w:hAnsi="SimSun" w:cs="새굴림" w:hint="eastAsia"/>
                <w:sz w:val="21"/>
                <w:szCs w:val="21"/>
                <w:lang w:eastAsia="zh-CN"/>
              </w:rPr>
              <w:t>扩大对外开放和提高利用外资水平的同时</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推</w:t>
            </w:r>
            <w:r w:rsidRPr="00D60F1F">
              <w:rPr>
                <w:rFonts w:ascii="SimSun" w:eastAsia="SimSun" w:hAnsi="SimSun" w:cs="새굴림" w:hint="eastAsia"/>
                <w:sz w:val="21"/>
                <w:szCs w:val="21"/>
                <w:lang w:eastAsia="zh-CN"/>
              </w:rPr>
              <w:t>动外资并购健康发展</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切</w:t>
            </w:r>
            <w:r w:rsidRPr="00D60F1F">
              <w:rPr>
                <w:rFonts w:ascii="SimSun" w:eastAsia="SimSun" w:hAnsi="SimSun" w:cs="새굴림" w:hint="eastAsia"/>
                <w:sz w:val="21"/>
                <w:szCs w:val="21"/>
                <w:lang w:eastAsia="zh-CN"/>
              </w:rPr>
              <w:t>实维护国家安全</w:t>
            </w:r>
            <w:r w:rsidRPr="00D60F1F">
              <w:rPr>
                <w:rFonts w:ascii="SimSun" w:eastAsia="SimSun" w:hAnsi="SimSun" w:cs="맑은 고딕" w:hint="eastAsia"/>
                <w:sz w:val="21"/>
                <w:szCs w:val="21"/>
                <w:lang w:eastAsia="zh-CN"/>
              </w:rPr>
              <w:t>。</w:t>
            </w:r>
          </w:p>
          <w:p w:rsidR="008044CE" w:rsidRPr="007535D0" w:rsidRDefault="008044CE" w:rsidP="007535D0">
            <w:pPr>
              <w:wordWrap/>
              <w:snapToGrid w:val="0"/>
              <w:spacing w:line="290" w:lineRule="atLeast"/>
              <w:ind w:firstLineChars="200" w:firstLine="468"/>
              <w:rPr>
                <w:rFonts w:ascii="SimSun" w:eastAsia="SimSun" w:hAnsi="SimSun" w:hint="eastAsia"/>
                <w:spacing w:val="12"/>
                <w:sz w:val="21"/>
                <w:szCs w:val="21"/>
                <w:lang w:eastAsia="zh-CN"/>
              </w:rPr>
            </w:pPr>
            <w:r w:rsidRPr="007535D0">
              <w:rPr>
                <w:rFonts w:ascii="SimSun" w:eastAsia="SimSun" w:hAnsi="SimSun" w:hint="eastAsia"/>
                <w:spacing w:val="12"/>
                <w:sz w:val="21"/>
                <w:szCs w:val="21"/>
                <w:lang w:eastAsia="zh-CN"/>
              </w:rPr>
              <w:t>（</w:t>
            </w:r>
            <w:r w:rsidRPr="007535D0">
              <w:rPr>
                <w:rFonts w:ascii="SimSun" w:eastAsia="SimSun" w:hAnsi="SimSun" w:cs="바탕" w:hint="eastAsia"/>
                <w:spacing w:val="12"/>
                <w:sz w:val="21"/>
                <w:szCs w:val="21"/>
                <w:lang w:eastAsia="zh-CN"/>
              </w:rPr>
              <w:t>二</w:t>
            </w:r>
            <w:r w:rsidRPr="007535D0">
              <w:rPr>
                <w:rFonts w:ascii="SimSun" w:eastAsia="SimSun" w:hAnsi="SimSun" w:cs="맑은 고딕" w:hint="eastAsia"/>
                <w:spacing w:val="12"/>
                <w:sz w:val="21"/>
                <w:szCs w:val="21"/>
                <w:lang w:eastAsia="zh-CN"/>
              </w:rPr>
              <w:t>）</w:t>
            </w:r>
            <w:r w:rsidRPr="007535D0">
              <w:rPr>
                <w:rFonts w:ascii="SimSun" w:eastAsia="SimSun" w:hAnsi="SimSun" w:cs="바탕" w:hint="eastAsia"/>
                <w:spacing w:val="12"/>
                <w:sz w:val="21"/>
                <w:szCs w:val="21"/>
                <w:lang w:eastAsia="zh-CN"/>
              </w:rPr>
              <w:t>外</w:t>
            </w:r>
            <w:r w:rsidRPr="007535D0">
              <w:rPr>
                <w:rFonts w:ascii="SimSun" w:eastAsia="SimSun" w:hAnsi="SimSun" w:cs="새굴림" w:hint="eastAsia"/>
                <w:spacing w:val="12"/>
                <w:sz w:val="21"/>
                <w:szCs w:val="21"/>
                <w:lang w:eastAsia="zh-CN"/>
              </w:rPr>
              <w:t>国投资者并购境内企业涉及新增固定资产投资的</w:t>
            </w:r>
            <w:r w:rsidRPr="007535D0">
              <w:rPr>
                <w:rFonts w:ascii="SimSun" w:eastAsia="SimSun" w:hAnsi="SimSun" w:cs="맑은 고딕" w:hint="eastAsia"/>
                <w:spacing w:val="12"/>
                <w:sz w:val="21"/>
                <w:szCs w:val="21"/>
                <w:lang w:eastAsia="zh-CN"/>
              </w:rPr>
              <w:t>，</w:t>
            </w:r>
            <w:r w:rsidRPr="007535D0">
              <w:rPr>
                <w:rFonts w:ascii="SimSun" w:eastAsia="SimSun" w:hAnsi="SimSun" w:cs="바탕" w:hint="eastAsia"/>
                <w:spacing w:val="12"/>
                <w:sz w:val="21"/>
                <w:szCs w:val="21"/>
                <w:lang w:eastAsia="zh-CN"/>
              </w:rPr>
              <w:t>按</w:t>
            </w:r>
            <w:r w:rsidRPr="007535D0">
              <w:rPr>
                <w:rFonts w:ascii="SimSun" w:eastAsia="SimSun" w:hAnsi="SimSun" w:cs="새굴림" w:hint="eastAsia"/>
                <w:spacing w:val="12"/>
                <w:sz w:val="21"/>
                <w:szCs w:val="21"/>
                <w:lang w:eastAsia="zh-CN"/>
              </w:rPr>
              <w:t>国家固定资产投资管理规定办理项目核准</w:t>
            </w:r>
            <w:r w:rsidRPr="007535D0">
              <w:rPr>
                <w:rFonts w:ascii="SimSun" w:eastAsia="SimSun" w:hAnsi="SimSun" w:cs="맑은 고딕" w:hint="eastAsia"/>
                <w:spacing w:val="12"/>
                <w:sz w:val="21"/>
                <w:szCs w:val="21"/>
                <w:lang w:eastAsia="zh-CN"/>
              </w:rPr>
              <w:t>。</w:t>
            </w:r>
          </w:p>
          <w:p w:rsidR="008044CE" w:rsidRPr="00D60F1F" w:rsidRDefault="008044CE" w:rsidP="001F4502">
            <w:pPr>
              <w:wordWrap/>
              <w:snapToGrid w:val="0"/>
              <w:spacing w:line="290" w:lineRule="atLeast"/>
              <w:ind w:firstLineChars="200" w:firstLine="420"/>
              <w:rPr>
                <w:rFonts w:ascii="SimSun" w:eastAsia="SimSun" w:hAnsi="SimSun" w:hint="eastAsia"/>
                <w:sz w:val="21"/>
                <w:szCs w:val="21"/>
                <w:lang w:eastAsia="zh-CN"/>
              </w:rPr>
            </w:pPr>
            <w:r w:rsidRPr="00D60F1F">
              <w:rPr>
                <w:rFonts w:ascii="SimSun" w:eastAsia="SimSun" w:hAnsi="SimSun" w:hint="eastAsia"/>
                <w:sz w:val="21"/>
                <w:szCs w:val="21"/>
                <w:lang w:eastAsia="zh-CN"/>
              </w:rPr>
              <w:t>（</w:t>
            </w:r>
            <w:r w:rsidRPr="00D60F1F">
              <w:rPr>
                <w:rFonts w:ascii="SimSun" w:eastAsia="SimSun" w:hAnsi="SimSun" w:cs="바탕" w:hint="eastAsia"/>
                <w:sz w:val="21"/>
                <w:szCs w:val="21"/>
                <w:lang w:eastAsia="zh-CN"/>
              </w:rPr>
              <w:t>三</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外</w:t>
            </w:r>
            <w:r w:rsidRPr="00D60F1F">
              <w:rPr>
                <w:rFonts w:ascii="SimSun" w:eastAsia="SimSun" w:hAnsi="SimSun" w:cs="새굴림" w:hint="eastAsia"/>
                <w:sz w:val="21"/>
                <w:szCs w:val="21"/>
                <w:lang w:eastAsia="zh-CN"/>
              </w:rPr>
              <w:t>国投资者并购境内企业涉及国有产权变更的</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按</w:t>
            </w:r>
            <w:r w:rsidRPr="00D60F1F">
              <w:rPr>
                <w:rFonts w:ascii="SimSun" w:eastAsia="SimSun" w:hAnsi="SimSun" w:cs="새굴림" w:hint="eastAsia"/>
                <w:sz w:val="21"/>
                <w:szCs w:val="21"/>
                <w:lang w:eastAsia="zh-CN"/>
              </w:rPr>
              <w:t>国家国有资产管理的有关规定办理</w:t>
            </w:r>
            <w:r w:rsidRPr="00D60F1F">
              <w:rPr>
                <w:rFonts w:ascii="SimSun" w:eastAsia="SimSun" w:hAnsi="SimSun" w:cs="맑은 고딕" w:hint="eastAsia"/>
                <w:sz w:val="21"/>
                <w:szCs w:val="21"/>
                <w:lang w:eastAsia="zh-CN"/>
              </w:rPr>
              <w:t>。</w:t>
            </w:r>
          </w:p>
          <w:p w:rsidR="008044CE" w:rsidRPr="00D60F1F" w:rsidRDefault="008044CE" w:rsidP="001F4502">
            <w:pPr>
              <w:wordWrap/>
              <w:snapToGrid w:val="0"/>
              <w:spacing w:line="290" w:lineRule="atLeast"/>
              <w:ind w:firstLineChars="200" w:firstLine="420"/>
              <w:rPr>
                <w:rFonts w:ascii="SimSun" w:eastAsia="SimSun" w:hAnsi="SimSun" w:hint="eastAsia"/>
                <w:sz w:val="21"/>
                <w:szCs w:val="21"/>
                <w:lang w:eastAsia="zh-CN"/>
              </w:rPr>
            </w:pPr>
            <w:r w:rsidRPr="00D60F1F">
              <w:rPr>
                <w:rFonts w:ascii="SimSun" w:eastAsia="SimSun" w:hAnsi="SimSun" w:hint="eastAsia"/>
                <w:sz w:val="21"/>
                <w:szCs w:val="21"/>
                <w:lang w:eastAsia="zh-CN"/>
              </w:rPr>
              <w:t>（</w:t>
            </w:r>
            <w:r w:rsidRPr="00D60F1F">
              <w:rPr>
                <w:rFonts w:ascii="SimSun" w:eastAsia="SimSun" w:hAnsi="SimSun" w:cs="바탕" w:hint="eastAsia"/>
                <w:sz w:val="21"/>
                <w:szCs w:val="21"/>
                <w:lang w:eastAsia="zh-CN"/>
              </w:rPr>
              <w:t>四</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外</w:t>
            </w:r>
            <w:r w:rsidRPr="00D60F1F">
              <w:rPr>
                <w:rFonts w:ascii="SimSun" w:eastAsia="SimSun" w:hAnsi="SimSun" w:cs="새굴림" w:hint="eastAsia"/>
                <w:sz w:val="21"/>
                <w:szCs w:val="21"/>
                <w:lang w:eastAsia="zh-CN"/>
              </w:rPr>
              <w:t>国投资者并购境内金融机构的安全审查另行规定</w:t>
            </w:r>
            <w:r w:rsidRPr="00D60F1F">
              <w:rPr>
                <w:rFonts w:ascii="SimSun" w:eastAsia="SimSun" w:hAnsi="SimSun" w:cs="맑은 고딕" w:hint="eastAsia"/>
                <w:sz w:val="21"/>
                <w:szCs w:val="21"/>
                <w:lang w:eastAsia="zh-CN"/>
              </w:rPr>
              <w:t>。</w:t>
            </w:r>
          </w:p>
          <w:p w:rsidR="008044CE" w:rsidRPr="00D60F1F" w:rsidRDefault="008044CE" w:rsidP="001F4502">
            <w:pPr>
              <w:wordWrap/>
              <w:snapToGrid w:val="0"/>
              <w:spacing w:line="290" w:lineRule="atLeast"/>
              <w:ind w:firstLineChars="200" w:firstLine="420"/>
              <w:rPr>
                <w:rFonts w:ascii="SimSun" w:eastAsia="SimSun" w:hAnsi="SimSun" w:hint="eastAsia"/>
                <w:sz w:val="21"/>
                <w:szCs w:val="21"/>
                <w:lang w:eastAsia="zh-CN"/>
              </w:rPr>
            </w:pPr>
            <w:r w:rsidRPr="00D60F1F">
              <w:rPr>
                <w:rFonts w:ascii="SimSun" w:eastAsia="SimSun" w:hAnsi="SimSun" w:hint="eastAsia"/>
                <w:sz w:val="21"/>
                <w:szCs w:val="21"/>
                <w:lang w:eastAsia="zh-CN"/>
              </w:rPr>
              <w:t>（</w:t>
            </w:r>
            <w:r w:rsidRPr="00D60F1F">
              <w:rPr>
                <w:rFonts w:ascii="SimSun" w:eastAsia="SimSun" w:hAnsi="SimSun" w:cs="바탕" w:hint="eastAsia"/>
                <w:sz w:val="21"/>
                <w:szCs w:val="21"/>
                <w:lang w:eastAsia="zh-CN"/>
              </w:rPr>
              <w:t>五</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香港特</w:t>
            </w:r>
            <w:r w:rsidRPr="00D60F1F">
              <w:rPr>
                <w:rFonts w:ascii="SimSun" w:eastAsia="SimSun" w:hAnsi="SimSun" w:cs="새굴림" w:hint="eastAsia"/>
                <w:sz w:val="21"/>
                <w:szCs w:val="21"/>
                <w:lang w:eastAsia="zh-CN"/>
              </w:rPr>
              <w:t>别行政区</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澳</w:t>
            </w:r>
            <w:r w:rsidRPr="00D60F1F">
              <w:rPr>
                <w:rFonts w:ascii="SimSun" w:eastAsia="SimSun" w:hAnsi="SimSun" w:cs="새굴림" w:hint="eastAsia"/>
                <w:sz w:val="21"/>
                <w:szCs w:val="21"/>
                <w:lang w:eastAsia="zh-CN"/>
              </w:rPr>
              <w:t>门特别行政区</w:t>
            </w:r>
            <w:r w:rsidRPr="00D60F1F">
              <w:rPr>
                <w:rFonts w:ascii="SimSun" w:eastAsia="SimSun" w:hAnsi="SimSun" w:cs="맑은 고딕" w:hint="eastAsia"/>
                <w:sz w:val="21"/>
                <w:szCs w:val="21"/>
                <w:lang w:eastAsia="zh-CN"/>
              </w:rPr>
              <w:t>、</w:t>
            </w:r>
            <w:r w:rsidRPr="00D60F1F">
              <w:rPr>
                <w:rFonts w:ascii="SimSun" w:eastAsia="SimSun" w:hAnsi="SimSun" w:cs="바탕" w:hint="eastAsia"/>
                <w:sz w:val="21"/>
                <w:szCs w:val="21"/>
                <w:lang w:eastAsia="zh-CN"/>
              </w:rPr>
              <w:t>台</w:t>
            </w:r>
            <w:r w:rsidRPr="00D60F1F">
              <w:rPr>
                <w:rFonts w:ascii="SimSun" w:eastAsia="SimSun" w:hAnsi="SimSun" w:cs="새굴림" w:hint="eastAsia"/>
                <w:sz w:val="21"/>
                <w:szCs w:val="21"/>
                <w:lang w:eastAsia="zh-CN"/>
              </w:rPr>
              <w:t>湾</w:t>
            </w:r>
            <w:r w:rsidRPr="00D60F1F">
              <w:rPr>
                <w:rFonts w:ascii="SimSun" w:eastAsia="SimSun" w:hAnsi="SimSun" w:cs="바탕" w:hint="eastAsia"/>
                <w:sz w:val="21"/>
                <w:szCs w:val="21"/>
                <w:lang w:eastAsia="zh-CN"/>
              </w:rPr>
              <w:t>地</w:t>
            </w:r>
            <w:r w:rsidRPr="00D60F1F">
              <w:rPr>
                <w:rFonts w:ascii="SimSun" w:eastAsia="SimSun" w:hAnsi="SimSun" w:cs="새굴림" w:hint="eastAsia"/>
                <w:sz w:val="21"/>
                <w:szCs w:val="21"/>
                <w:lang w:eastAsia="zh-CN"/>
              </w:rPr>
              <w:t>区的投资者进行并购</w:t>
            </w:r>
            <w:r w:rsidRPr="00D60F1F">
              <w:rPr>
                <w:rFonts w:ascii="SimSun" w:eastAsia="SimSun" w:hAnsi="SimSun" w:cs="맑은 고딕" w:hint="eastAsia"/>
                <w:sz w:val="21"/>
                <w:szCs w:val="21"/>
                <w:lang w:eastAsia="zh-CN"/>
              </w:rPr>
              <w:t>，</w:t>
            </w:r>
            <w:r w:rsidRPr="00D60F1F">
              <w:rPr>
                <w:rFonts w:ascii="SimSun" w:eastAsia="SimSun" w:hAnsi="SimSun" w:cs="새굴림" w:hint="eastAsia"/>
                <w:sz w:val="21"/>
                <w:szCs w:val="21"/>
                <w:lang w:eastAsia="zh-CN"/>
              </w:rPr>
              <w:t>参照本通知的规定执行</w:t>
            </w:r>
            <w:r w:rsidRPr="00D60F1F">
              <w:rPr>
                <w:rFonts w:ascii="SimSun" w:eastAsia="SimSun" w:hAnsi="SimSun" w:cs="맑은 고딕" w:hint="eastAsia"/>
                <w:sz w:val="21"/>
                <w:szCs w:val="21"/>
                <w:lang w:eastAsia="zh-CN"/>
              </w:rPr>
              <w:t>。</w:t>
            </w:r>
          </w:p>
          <w:p w:rsidR="008044CE" w:rsidRPr="00D60F1F" w:rsidRDefault="008044CE" w:rsidP="001F4502">
            <w:pPr>
              <w:wordWrap/>
              <w:snapToGrid w:val="0"/>
              <w:spacing w:line="290" w:lineRule="atLeast"/>
              <w:ind w:firstLineChars="200" w:firstLine="420"/>
              <w:rPr>
                <w:rFonts w:ascii="SimSun" w:eastAsia="SimSun" w:hAnsi="SimSun" w:hint="eastAsia"/>
                <w:sz w:val="21"/>
                <w:szCs w:val="21"/>
                <w:lang w:eastAsia="zh-CN"/>
              </w:rPr>
            </w:pPr>
            <w:r w:rsidRPr="00D60F1F">
              <w:rPr>
                <w:rFonts w:ascii="SimSun" w:eastAsia="SimSun" w:hAnsi="SimSun" w:hint="eastAsia"/>
                <w:sz w:val="21"/>
                <w:szCs w:val="21"/>
                <w:lang w:eastAsia="zh-CN"/>
              </w:rPr>
              <w:t>（</w:t>
            </w:r>
            <w:r w:rsidRPr="00D60F1F">
              <w:rPr>
                <w:rFonts w:ascii="SimSun" w:eastAsia="SimSun" w:hAnsi="SimSun" w:cs="바탕" w:hint="eastAsia"/>
                <w:sz w:val="21"/>
                <w:szCs w:val="21"/>
                <w:lang w:eastAsia="zh-CN"/>
              </w:rPr>
              <w:t>六</w:t>
            </w:r>
            <w:r w:rsidRPr="00D60F1F">
              <w:rPr>
                <w:rFonts w:ascii="SimSun" w:eastAsia="SimSun" w:hAnsi="SimSun" w:cs="맑은 고딕" w:hint="eastAsia"/>
                <w:sz w:val="21"/>
                <w:szCs w:val="21"/>
                <w:lang w:eastAsia="zh-CN"/>
              </w:rPr>
              <w:t>）</w:t>
            </w:r>
            <w:r w:rsidRPr="00D60F1F">
              <w:rPr>
                <w:rFonts w:ascii="SimSun" w:eastAsia="SimSun" w:hAnsi="SimSun" w:cs="새굴림" w:hint="eastAsia"/>
                <w:sz w:val="21"/>
                <w:szCs w:val="21"/>
                <w:lang w:eastAsia="zh-CN"/>
              </w:rPr>
              <w:t>并购安全审查制度自本</w:t>
            </w:r>
            <w:r w:rsidRPr="00D60F1F">
              <w:rPr>
                <w:rFonts w:ascii="SimSun" w:eastAsia="SimSun" w:hAnsi="SimSun" w:cs="바탕" w:hint="eastAsia"/>
                <w:sz w:val="21"/>
                <w:szCs w:val="21"/>
                <w:lang w:eastAsia="zh-CN"/>
              </w:rPr>
              <w:t>通知</w:t>
            </w:r>
            <w:r w:rsidRPr="00D60F1F">
              <w:rPr>
                <w:rFonts w:ascii="SimSun" w:eastAsia="SimSun" w:hAnsi="SimSun" w:cs="새굴림" w:hint="eastAsia"/>
                <w:sz w:val="21"/>
                <w:szCs w:val="21"/>
                <w:lang w:eastAsia="zh-CN"/>
              </w:rPr>
              <w:t>发布之日起</w:t>
            </w:r>
            <w:r w:rsidRPr="00D60F1F">
              <w:rPr>
                <w:rFonts w:ascii="SimSun" w:eastAsia="SimSun" w:hAnsi="SimSun" w:hint="eastAsia"/>
                <w:sz w:val="21"/>
                <w:szCs w:val="21"/>
                <w:lang w:eastAsia="zh-CN"/>
              </w:rPr>
              <w:t>30</w:t>
            </w:r>
            <w:r w:rsidRPr="00D60F1F">
              <w:rPr>
                <w:rFonts w:ascii="SimSun" w:eastAsia="SimSun" w:hAnsi="SimSun" w:cs="바탕" w:hint="eastAsia"/>
                <w:sz w:val="21"/>
                <w:szCs w:val="21"/>
                <w:lang w:eastAsia="zh-CN"/>
              </w:rPr>
              <w:t>日后</w:t>
            </w:r>
            <w:r w:rsidRPr="00D60F1F">
              <w:rPr>
                <w:rFonts w:ascii="SimSun" w:eastAsia="SimSun" w:hAnsi="SimSun" w:cs="새굴림" w:hint="eastAsia"/>
                <w:sz w:val="21"/>
                <w:szCs w:val="21"/>
                <w:lang w:eastAsia="zh-CN"/>
              </w:rPr>
              <w:t>实施</w:t>
            </w:r>
            <w:r w:rsidRPr="00D60F1F">
              <w:rPr>
                <w:rFonts w:ascii="SimSun" w:eastAsia="SimSun" w:hAnsi="SimSun" w:cs="맑은 고딕" w:hint="eastAsia"/>
                <w:sz w:val="21"/>
                <w:szCs w:val="21"/>
                <w:lang w:eastAsia="zh-CN"/>
              </w:rPr>
              <w:t>。</w:t>
            </w:r>
          </w:p>
          <w:p w:rsidR="008044CE" w:rsidRPr="00D60F1F" w:rsidRDefault="008044CE" w:rsidP="001F4502">
            <w:pPr>
              <w:wordWrap/>
              <w:snapToGrid w:val="0"/>
              <w:spacing w:line="290" w:lineRule="atLeast"/>
              <w:ind w:firstLineChars="200" w:firstLine="420"/>
              <w:rPr>
                <w:rFonts w:ascii="SimSun" w:eastAsia="SimSun" w:hAnsi="SimSun"/>
                <w:sz w:val="21"/>
                <w:szCs w:val="21"/>
                <w:lang w:eastAsia="zh-CN"/>
              </w:rPr>
            </w:pPr>
          </w:p>
          <w:p w:rsidR="008044CE" w:rsidRPr="00D60F1F" w:rsidRDefault="008044CE" w:rsidP="007535D0">
            <w:pPr>
              <w:wordWrap/>
              <w:snapToGrid w:val="0"/>
              <w:spacing w:line="290" w:lineRule="atLeast"/>
              <w:jc w:val="right"/>
              <w:rPr>
                <w:rFonts w:ascii="SimSun" w:eastAsia="SimSun" w:hAnsi="SimSun" w:hint="eastAsia"/>
                <w:sz w:val="21"/>
                <w:szCs w:val="21"/>
                <w:lang w:eastAsia="zh-CN"/>
              </w:rPr>
            </w:pPr>
            <w:r w:rsidRPr="00D60F1F">
              <w:rPr>
                <w:rFonts w:ascii="SimSun" w:eastAsia="SimSun" w:hAnsi="SimSun" w:cs="새굴림" w:hint="eastAsia"/>
                <w:sz w:val="21"/>
                <w:szCs w:val="21"/>
                <w:lang w:eastAsia="zh-CN"/>
              </w:rPr>
              <w:t>国务院办公厅</w:t>
            </w:r>
          </w:p>
          <w:p w:rsidR="008044CE" w:rsidRPr="00D60F1F" w:rsidRDefault="008044CE" w:rsidP="007535D0">
            <w:pPr>
              <w:wordWrap/>
              <w:snapToGrid w:val="0"/>
              <w:spacing w:line="290" w:lineRule="atLeast"/>
              <w:ind w:leftChars="50" w:left="100"/>
              <w:jc w:val="right"/>
              <w:rPr>
                <w:rFonts w:ascii="SimSun" w:eastAsia="SimSun" w:hAnsi="SimSun"/>
                <w:sz w:val="21"/>
                <w:szCs w:val="21"/>
                <w:lang w:eastAsia="zh-CN"/>
              </w:rPr>
            </w:pPr>
            <w:r w:rsidRPr="00D60F1F">
              <w:rPr>
                <w:rFonts w:ascii="SimSun" w:eastAsia="SimSun" w:hAnsi="SimSun" w:cs="바탕" w:hint="eastAsia"/>
                <w:sz w:val="21"/>
                <w:szCs w:val="21"/>
                <w:lang w:eastAsia="zh-CN"/>
              </w:rPr>
              <w:t>二</w:t>
            </w:r>
            <w:r w:rsidRPr="00D60F1F">
              <w:rPr>
                <w:rFonts w:ascii="SimSun" w:eastAsia="SimSun" w:hAnsi="SimSun" w:cs="맑은 고딕" w:hint="eastAsia"/>
                <w:sz w:val="21"/>
                <w:szCs w:val="21"/>
                <w:lang w:eastAsia="zh-CN"/>
              </w:rPr>
              <w:t>○</w:t>
            </w:r>
            <w:smartTag w:uri="urn:schemas-microsoft-com:office:smarttags" w:element="chsdate">
              <w:smartTagPr>
                <w:attr w:name="Year" w:val="2011"/>
                <w:attr w:name="Month" w:val="2"/>
                <w:attr w:name="Day" w:val="3"/>
                <w:attr w:name="IsLunarDate" w:val="False"/>
                <w:attr w:name="IsROCDate" w:val="False"/>
              </w:smartTagPr>
              <w:r w:rsidRPr="00D60F1F">
                <w:rPr>
                  <w:rFonts w:ascii="SimSun" w:eastAsia="SimSun" w:hAnsi="SimSun" w:cs="바탕" w:hint="eastAsia"/>
                  <w:sz w:val="21"/>
                  <w:szCs w:val="21"/>
                  <w:lang w:eastAsia="zh-CN"/>
                </w:rPr>
                <w:t>一一年二月三日</w:t>
              </w:r>
            </w:smartTag>
          </w:p>
          <w:p w:rsidR="00580940" w:rsidRPr="00D60F1F" w:rsidRDefault="00580940" w:rsidP="001F4502">
            <w:pPr>
              <w:wordWrap/>
              <w:snapToGrid w:val="0"/>
              <w:spacing w:line="290" w:lineRule="atLeast"/>
              <w:rPr>
                <w:rFonts w:ascii="SimSun" w:eastAsia="SimSun" w:hAnsi="SimSun"/>
                <w:sz w:val="21"/>
                <w:szCs w:val="21"/>
                <w:lang w:eastAsia="zh-CN"/>
              </w:rPr>
            </w:pPr>
          </w:p>
        </w:tc>
      </w:tr>
    </w:tbl>
    <w:p w:rsidR="00437EF5" w:rsidRDefault="00437EF5">
      <w:pPr>
        <w:rPr>
          <w:lang w:eastAsia="zh-CN"/>
        </w:rPr>
      </w:pPr>
    </w:p>
    <w:sectPr w:rsidR="00437EF5" w:rsidSect="00580940">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38B" w:rsidRDefault="0083038B" w:rsidP="00580940">
      <w:r>
        <w:separator/>
      </w:r>
    </w:p>
  </w:endnote>
  <w:endnote w:type="continuationSeparator" w:id="0">
    <w:p w:rsidR="0083038B" w:rsidRDefault="0083038B" w:rsidP="00580940">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38B" w:rsidRDefault="0083038B" w:rsidP="00580940">
      <w:r>
        <w:separator/>
      </w:r>
    </w:p>
  </w:footnote>
  <w:footnote w:type="continuationSeparator" w:id="0">
    <w:p w:rsidR="0083038B" w:rsidRDefault="0083038B" w:rsidP="005809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0940"/>
    <w:rsid w:val="001368AB"/>
    <w:rsid w:val="001F4502"/>
    <w:rsid w:val="002B78EA"/>
    <w:rsid w:val="00437EF5"/>
    <w:rsid w:val="00580940"/>
    <w:rsid w:val="007535D0"/>
    <w:rsid w:val="007B18C3"/>
    <w:rsid w:val="008044CE"/>
    <w:rsid w:val="0083038B"/>
    <w:rsid w:val="00D60F1F"/>
    <w:rsid w:val="00D96D4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EF5"/>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0940"/>
    <w:pPr>
      <w:tabs>
        <w:tab w:val="center" w:pos="4513"/>
        <w:tab w:val="right" w:pos="9026"/>
      </w:tabs>
      <w:snapToGrid w:val="0"/>
    </w:pPr>
  </w:style>
  <w:style w:type="character" w:customStyle="1" w:styleId="Char">
    <w:name w:val="머리글 Char"/>
    <w:basedOn w:val="a0"/>
    <w:link w:val="a3"/>
    <w:uiPriority w:val="99"/>
    <w:semiHidden/>
    <w:rsid w:val="00580940"/>
  </w:style>
  <w:style w:type="paragraph" w:styleId="a4">
    <w:name w:val="footer"/>
    <w:basedOn w:val="a"/>
    <w:link w:val="Char0"/>
    <w:uiPriority w:val="99"/>
    <w:semiHidden/>
    <w:unhideWhenUsed/>
    <w:rsid w:val="00580940"/>
    <w:pPr>
      <w:tabs>
        <w:tab w:val="center" w:pos="4513"/>
        <w:tab w:val="right" w:pos="9026"/>
      </w:tabs>
      <w:snapToGrid w:val="0"/>
    </w:pPr>
  </w:style>
  <w:style w:type="character" w:customStyle="1" w:styleId="Char0">
    <w:name w:val="바닥글 Char"/>
    <w:basedOn w:val="a0"/>
    <w:link w:val="a4"/>
    <w:uiPriority w:val="99"/>
    <w:semiHidden/>
    <w:rsid w:val="00580940"/>
  </w:style>
  <w:style w:type="table" w:styleId="a5">
    <w:name w:val="Table Grid"/>
    <w:basedOn w:val="a1"/>
    <w:uiPriority w:val="59"/>
    <w:rsid w:val="005809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1368AB"/>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1368AB"/>
    <w:pPr>
      <w:widowControl/>
      <w:wordWrap/>
      <w:autoSpaceDE/>
      <w:autoSpaceDN/>
      <w:snapToGrid w:val="0"/>
      <w:spacing w:line="384" w:lineRule="auto"/>
    </w:pPr>
    <w:rPr>
      <w:rFonts w:ascii="한컴바탕" w:eastAsia="한컴바탕" w:hAnsi="Times New Roman"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71396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902</Words>
  <Characters>5144</Characters>
  <Application>Microsoft Office Word</Application>
  <DocSecurity>0</DocSecurity>
  <Lines>42</Lines>
  <Paragraphs>12</Paragraphs>
  <ScaleCrop>false</ScaleCrop>
  <Company/>
  <LinksUpToDate>false</LinksUpToDate>
  <CharactersWithSpaces>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10</cp:revision>
  <dcterms:created xsi:type="dcterms:W3CDTF">2011-03-09T01:32:00Z</dcterms:created>
  <dcterms:modified xsi:type="dcterms:W3CDTF">2011-03-09T01:37:00Z</dcterms:modified>
</cp:coreProperties>
</file>